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3C1" w:rsidRPr="00CA5006" w:rsidRDefault="008343C1" w:rsidP="008343C1">
      <w:pPr>
        <w:jc w:val="thaiDistribute"/>
        <w:rPr>
          <w:rFonts w:asciiTheme="majorBidi" w:hAnsiTheme="majorBidi" w:cstheme="majorBidi"/>
          <w:sz w:val="48"/>
          <w:szCs w:val="48"/>
        </w:rPr>
      </w:pPr>
      <w:r w:rsidRPr="00CA5006">
        <w:rPr>
          <w:rFonts w:asciiTheme="majorBidi" w:hAnsiTheme="majorBidi" w:cstheme="majorBidi" w:hint="cs"/>
          <w:b/>
          <w:bCs/>
          <w:sz w:val="48"/>
          <w:szCs w:val="48"/>
          <w:cs/>
        </w:rPr>
        <w:t>ภายในเดือนพฤศจิกายนนี้</w:t>
      </w:r>
      <w:r w:rsidRPr="00CA5006">
        <w:rPr>
          <w:rFonts w:asciiTheme="majorBidi" w:hAnsiTheme="majorBidi" w:cstheme="majorBidi" w:hint="cs"/>
          <w:sz w:val="48"/>
          <w:szCs w:val="48"/>
          <w:cs/>
        </w:rPr>
        <w:t xml:space="preserve">  อบต.กรุงชิง  ขอเชิญชวนให้ผู้สูงอายุที่จะมีอายุครบ ๖๐ ปีบริบูรณ์  นับถึงวันที่  ๓๐  กันยายน  ๒๕๕๗  หรือผู้ที่เกิดก่อนวันที่  ๑  ตุลาคม  ๒๔๙๖  หรือผู้ที่มีอายุครบ  ๖๐  ปีบริบูรณ์แล้วและมีภูมิลำเนาในเขตพื้นที่แต่ยังไม่ได้ไปลงทะเบียนเพื่อขอรับเบี้ยยังชีพผู้สูงอายุหรือผู้ที่ได้ย้ายทะเบียนบ้านมาใหม่  ซึ่งไม่เป็นผู้ได้รับสวัสดิการหรือสิทธิประโยชน์อื่นใดจากหน่วยงานของรัฐ  รัฐวิสาหกิจ  หรือองค์กรปกครองส่วนท้องถิ่นที่ประสงค์จะรับเงินเบี้ยยังชีพผู้สูงอายุ  ในปีงบประมาณ  พ.ศ. ๒๕๕๗  (ตุลาคม  ๒๕๕๖  ถึง  กันยายน  ๒๕๕๗)  ไปลงทะเบียนเพื่อแสดงความจำนงขอรับเงินเบี้ยยังชีพผู้สูงอายุได้ตั้งแต่บัดนี้ถึงวันที่  ๓๐  พฤศจิกายน  ๒๕๕๕  ด้วยตนเองหรือมอบอำนาจเป็นลายลักษณ์อักษรให้ผู้อื่นเป็นผู้ยื่นคำขอรับเงินเบี้ยยังชีพผู้สูงอายุแทนโดยมีหลักฐานตามที่ราชการกำหนด  ณ อบต.กรุงชิง  เพื่อจะได้รับเงินเบี้ยยังชีพในปีงบประมาณ พ.ศ. ๒๕๕๗  ตั้งแต่  ๑  ตุลาคม  ๒๕๕๖  เป็นต้นไป  โดยเตรียมเอกสารหลักฐาน  ดังนี้</w:t>
      </w:r>
    </w:p>
    <w:p w:rsidR="008343C1" w:rsidRPr="00CA5006" w:rsidRDefault="008343C1" w:rsidP="008343C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48"/>
          <w:szCs w:val="48"/>
        </w:rPr>
      </w:pPr>
      <w:r w:rsidRPr="00CA5006">
        <w:rPr>
          <w:rFonts w:asciiTheme="majorBidi" w:hAnsiTheme="majorBidi" w:cstheme="majorBidi" w:hint="cs"/>
          <w:sz w:val="48"/>
          <w:szCs w:val="48"/>
          <w:cs/>
        </w:rPr>
        <w:t>บัตรประจำตัวประชาชน  หรือบัตรอื่นที่ออกให้โดยหน่วยงานของรัฐที่มีรูปถ่ายพร้อมสำเนา</w:t>
      </w:r>
    </w:p>
    <w:p w:rsidR="008343C1" w:rsidRPr="00CA5006" w:rsidRDefault="008343C1" w:rsidP="008343C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48"/>
          <w:szCs w:val="48"/>
        </w:rPr>
      </w:pPr>
      <w:r w:rsidRPr="00CA5006">
        <w:rPr>
          <w:rFonts w:asciiTheme="majorBidi" w:hAnsiTheme="majorBidi" w:cstheme="majorBidi" w:hint="cs"/>
          <w:sz w:val="48"/>
          <w:szCs w:val="48"/>
          <w:cs/>
        </w:rPr>
        <w:t>ทะเบียนบ้านพร้อมสำเนา</w:t>
      </w:r>
    </w:p>
    <w:p w:rsidR="008343C1" w:rsidRPr="00CA5006" w:rsidRDefault="008343C1" w:rsidP="008343C1">
      <w:pPr>
        <w:pStyle w:val="a3"/>
        <w:numPr>
          <w:ilvl w:val="0"/>
          <w:numId w:val="1"/>
        </w:numPr>
        <w:rPr>
          <w:rFonts w:asciiTheme="majorBidi" w:hAnsiTheme="majorBidi" w:cstheme="majorBidi"/>
          <w:sz w:val="48"/>
          <w:szCs w:val="48"/>
        </w:rPr>
      </w:pPr>
      <w:r w:rsidRPr="00CA5006">
        <w:rPr>
          <w:rFonts w:asciiTheme="majorBidi" w:hAnsiTheme="majorBidi" w:cstheme="majorBidi" w:hint="cs"/>
          <w:sz w:val="48"/>
          <w:szCs w:val="48"/>
          <w:cs/>
        </w:rPr>
        <w:t>สมุดบัญชีเงินฝากธนาคารพร้อมสำเนา   สำหรับกรณีที่ผู้ขอรับเงินเบี้ยยังชีพผู้สูงอายุประสงค์ขอรับเงินเบี้ยยังชีพผู้สูงอายุผ่านธนาคาร</w:t>
      </w:r>
    </w:p>
    <w:p w:rsidR="008343C1" w:rsidRPr="00CA5006" w:rsidRDefault="008343C1" w:rsidP="008343C1">
      <w:pPr>
        <w:rPr>
          <w:rFonts w:asciiTheme="majorBidi" w:hAnsiTheme="majorBidi" w:cstheme="majorBidi"/>
          <w:sz w:val="40"/>
          <w:szCs w:val="40"/>
          <w:cs/>
        </w:rPr>
      </w:pPr>
      <w:r w:rsidRPr="00CA5006">
        <w:rPr>
          <w:rFonts w:asciiTheme="majorBidi" w:hAnsiTheme="majorBidi" w:cstheme="majorBidi" w:hint="cs"/>
          <w:b/>
          <w:bCs/>
          <w:sz w:val="40"/>
          <w:szCs w:val="40"/>
          <w:cs/>
        </w:rPr>
        <w:t>หมายเหตุ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>
        <w:rPr>
          <w:rFonts w:asciiTheme="majorBidi" w:hAnsiTheme="majorBidi" w:cstheme="majorBidi"/>
          <w:sz w:val="40"/>
          <w:szCs w:val="40"/>
        </w:rPr>
        <w:t>:</w:t>
      </w:r>
      <w:r>
        <w:rPr>
          <w:rFonts w:asciiTheme="majorBidi" w:hAnsiTheme="majorBidi" w:cstheme="majorBidi" w:hint="cs"/>
          <w:sz w:val="40"/>
          <w:szCs w:val="40"/>
          <w:cs/>
        </w:rPr>
        <w:t xml:space="preserve"> องค์กรปกครองส่วนท้องถิ่นสามารถแก้ไข  ปรับเปลี่ยนข้อความหรือรูปแบบข้างต้นได้ตามความเหมาะสม</w:t>
      </w:r>
    </w:p>
    <w:p w:rsidR="000D6B62" w:rsidRDefault="000D6B62">
      <w:pPr>
        <w:rPr>
          <w:rFonts w:hint="cs"/>
          <w:cs/>
        </w:rPr>
      </w:pPr>
      <w:bookmarkStart w:id="0" w:name="_GoBack"/>
      <w:bookmarkEnd w:id="0"/>
    </w:p>
    <w:sectPr w:rsidR="000D6B62" w:rsidSect="009463F4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3C99"/>
    <w:multiLevelType w:val="hybridMultilevel"/>
    <w:tmpl w:val="0062F856"/>
    <w:lvl w:ilvl="0" w:tplc="04090019">
      <w:start w:val="1"/>
      <w:numFmt w:val="thaiNumbers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C1"/>
    <w:rsid w:val="000D6B62"/>
    <w:rsid w:val="0083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1</cp:revision>
  <dcterms:created xsi:type="dcterms:W3CDTF">2012-10-31T04:23:00Z</dcterms:created>
  <dcterms:modified xsi:type="dcterms:W3CDTF">2012-10-31T04:25:00Z</dcterms:modified>
</cp:coreProperties>
</file>