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B4" w:rsidRPr="000661A2" w:rsidRDefault="00E1401D" w:rsidP="00E1401D">
      <w:pPr>
        <w:pStyle w:val="a6"/>
        <w:rPr>
          <w:sz w:val="56"/>
          <w:szCs w:val="56"/>
        </w:rPr>
      </w:pPr>
      <w:r>
        <w:rPr>
          <w:rFonts w:hint="cs"/>
          <w:sz w:val="44"/>
          <w:szCs w:val="44"/>
          <w:cs/>
        </w:rPr>
        <w:t xml:space="preserve">           </w:t>
      </w:r>
      <w:r w:rsidR="005409B4" w:rsidRPr="000661A2">
        <w:rPr>
          <w:rFonts w:hint="cs"/>
          <w:sz w:val="56"/>
          <w:szCs w:val="56"/>
          <w:cs/>
        </w:rPr>
        <w:t>จดหมายข่าว</w:t>
      </w:r>
      <w:r w:rsidR="001265C2" w:rsidRPr="000661A2">
        <w:rPr>
          <w:rFonts w:hint="cs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060CB80" wp14:editId="4C6BD3DA">
            <wp:simplePos x="0" y="0"/>
            <wp:positionH relativeFrom="column">
              <wp:posOffset>47625</wp:posOffset>
            </wp:positionH>
            <wp:positionV relativeFrom="paragraph">
              <wp:posOffset>-476250</wp:posOffset>
            </wp:positionV>
            <wp:extent cx="15621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337" y="21273"/>
                <wp:lineTo x="21337" y="0"/>
                <wp:lineTo x="0" y="0"/>
              </wp:wrapPolygon>
            </wp:wrapThrough>
            <wp:docPr id="2" name="รูปภาพ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3B1" w:rsidRPr="000661A2">
        <w:rPr>
          <w:rFonts w:hint="cs"/>
          <w:sz w:val="56"/>
          <w:szCs w:val="56"/>
          <w:cs/>
        </w:rPr>
        <w:tab/>
      </w:r>
      <w:r w:rsidR="000933B1" w:rsidRPr="000661A2">
        <w:rPr>
          <w:rFonts w:hint="cs"/>
          <w:sz w:val="56"/>
          <w:szCs w:val="56"/>
          <w:cs/>
        </w:rPr>
        <w:tab/>
      </w:r>
      <w:r w:rsidR="000933B1" w:rsidRPr="000661A2">
        <w:rPr>
          <w:rFonts w:hint="cs"/>
          <w:sz w:val="56"/>
          <w:szCs w:val="56"/>
          <w:cs/>
        </w:rPr>
        <w:tab/>
      </w:r>
      <w:r w:rsidR="009B19D2">
        <w:rPr>
          <w:sz w:val="56"/>
          <w:szCs w:val="56"/>
        </w:rPr>
        <w:t xml:space="preserve">       </w:t>
      </w:r>
      <w:r w:rsidR="009B19D2" w:rsidRPr="009B19D2">
        <w:rPr>
          <w:color w:val="auto"/>
          <w:sz w:val="28"/>
          <w:szCs w:val="28"/>
        </w:rPr>
        <w:t>1</w:t>
      </w:r>
    </w:p>
    <w:p w:rsidR="000933B1" w:rsidRPr="005409B4" w:rsidRDefault="001265C2">
      <w:pPr>
        <w:rPr>
          <w:rFonts w:ascii="Symbol" w:hAnsi="Symbol"/>
        </w:rPr>
      </w:pP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  <w:cs/>
        </w:rPr>
        <w:t xml:space="preserve">                            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</w:rPr>
        <w:t></w:t>
      </w:r>
      <w:r w:rsidR="000933B1" w:rsidRPr="005409B4">
        <w:rPr>
          <w:rFonts w:ascii="Symbol" w:hAnsi="Symbol"/>
          <w:cs/>
        </w:rPr>
        <w:tab/>
      </w:r>
      <w:r w:rsidR="000933B1" w:rsidRPr="005409B4">
        <w:rPr>
          <w:rFonts w:ascii="Symbol" w:hAnsi="Symbol"/>
          <w:cs/>
        </w:rPr>
        <w:tab/>
      </w:r>
      <w:r w:rsidR="000933B1" w:rsidRPr="005409B4">
        <w:rPr>
          <w:rFonts w:ascii="Symbol" w:hAnsi="Symbol"/>
          <w:cs/>
        </w:rPr>
        <w:tab/>
      </w:r>
      <w:r w:rsidR="000933B1" w:rsidRPr="005409B4">
        <w:rPr>
          <w:rFonts w:ascii="Symbol" w:hAnsi="Symbol"/>
          <w:cs/>
        </w:rPr>
        <w:tab/>
      </w:r>
      <w:r w:rsidR="000933B1" w:rsidRPr="005409B4">
        <w:rPr>
          <w:rFonts w:ascii="Symbol" w:hAnsi="Symbol"/>
          <w:cs/>
        </w:rPr>
        <w:tab/>
      </w:r>
    </w:p>
    <w:p w:rsidR="005049BD" w:rsidRPr="005409B4" w:rsidRDefault="005049BD" w:rsidP="005409B4">
      <w:pPr>
        <w:jc w:val="center"/>
        <w:rPr>
          <w:rFonts w:ascii="Symbol" w:hAnsi="Symbol"/>
          <w:b/>
          <w:bCs/>
        </w:rPr>
      </w:pPr>
      <w:r w:rsidRPr="005409B4">
        <w:rPr>
          <w:rFonts w:ascii="Symbol" w:hAnsi="Symbol"/>
          <w:b/>
          <w:bCs/>
          <w:cs/>
        </w:rPr>
        <w:t>องค์การบริหารส่วนตำบลกรุงชิง  อ.</w:t>
      </w:r>
      <w:proofErr w:type="spellStart"/>
      <w:r w:rsidRPr="005409B4">
        <w:rPr>
          <w:rFonts w:ascii="Symbol" w:hAnsi="Symbol"/>
          <w:b/>
          <w:bCs/>
          <w:cs/>
        </w:rPr>
        <w:t>นบพิ</w:t>
      </w:r>
      <w:proofErr w:type="spellEnd"/>
      <w:r w:rsidRPr="005409B4">
        <w:rPr>
          <w:rFonts w:ascii="Symbol" w:hAnsi="Symbol"/>
          <w:b/>
          <w:bCs/>
          <w:cs/>
        </w:rPr>
        <w:t>ตำ จ.นครศรีธรรมราช</w:t>
      </w:r>
      <w:r w:rsidR="005409B4" w:rsidRPr="005409B4">
        <w:rPr>
          <w:rFonts w:ascii="Symbol" w:hAnsi="Symbol"/>
          <w:b/>
          <w:bCs/>
          <w:cs/>
        </w:rPr>
        <w:t xml:space="preserve"> </w:t>
      </w:r>
      <w:r w:rsidRPr="005409B4">
        <w:rPr>
          <w:rFonts w:ascii="Symbol" w:hAnsi="Symbol"/>
          <w:b/>
          <w:bCs/>
          <w:cs/>
        </w:rPr>
        <w:t xml:space="preserve"> </w:t>
      </w:r>
      <w:r w:rsidRPr="005409B4">
        <w:rPr>
          <w:rFonts w:ascii="Symbol" w:hAnsi="Symbol"/>
          <w:b/>
          <w:bCs/>
        </w:rPr>
        <w:t></w:t>
      </w:r>
      <w:r w:rsidRPr="005409B4">
        <w:rPr>
          <w:rFonts w:ascii="Symbol" w:hAnsi="Symbol"/>
          <w:b/>
          <w:bCs/>
        </w:rPr>
        <w:t></w:t>
      </w:r>
      <w:r w:rsidRPr="005409B4">
        <w:rPr>
          <w:rFonts w:ascii="Symbol" w:hAnsi="Symbol"/>
          <w:b/>
          <w:bCs/>
        </w:rPr>
        <w:t></w:t>
      </w:r>
      <w:r w:rsidRPr="005409B4">
        <w:rPr>
          <w:rFonts w:ascii="Symbol" w:hAnsi="Symbol"/>
          <w:b/>
          <w:bCs/>
        </w:rPr>
        <w:t></w:t>
      </w:r>
      <w:r w:rsidRPr="005409B4">
        <w:rPr>
          <w:rFonts w:ascii="Symbol" w:hAnsi="Symbol"/>
          <w:b/>
          <w:bCs/>
        </w:rPr>
        <w:t></w:t>
      </w:r>
      <w:r w:rsidRPr="005409B4">
        <w:rPr>
          <w:rFonts w:ascii="Symbol" w:hAnsi="Symbol"/>
          <w:b/>
          <w:bCs/>
        </w:rPr>
        <w:t></w:t>
      </w:r>
      <w:r w:rsidRPr="005409B4">
        <w:rPr>
          <w:rFonts w:ascii="Symbol" w:hAnsi="Symbol"/>
          <w:b/>
          <w:bCs/>
          <w:cs/>
        </w:rPr>
        <w:t xml:space="preserve">ฉบับที่ </w:t>
      </w:r>
      <w:r w:rsidRPr="005409B4">
        <w:rPr>
          <w:rFonts w:ascii="Symbol" w:hAnsi="Symbol"/>
          <w:b/>
          <w:bCs/>
        </w:rPr>
        <w:t></w:t>
      </w:r>
    </w:p>
    <w:p w:rsidR="005049BD" w:rsidRPr="005409B4" w:rsidRDefault="005049BD">
      <w:pPr>
        <w:rPr>
          <w:rFonts w:ascii="Symbol" w:hAnsi="Symbol"/>
        </w:rPr>
      </w:pPr>
      <w:r w:rsidRPr="005409B4">
        <w:rPr>
          <w:rFonts w:ascii="Symbol" w:hAnsi="Symbol"/>
          <w:cs/>
        </w:rPr>
        <w:t xml:space="preserve">สาระน่ารู้เกี่ยวกับการเสียภาษีในเขตองค์การบริหารส่วนตำบลกรุงชิง   พ.ศ. </w:t>
      </w:r>
      <w:r w:rsidRPr="005409B4">
        <w:rPr>
          <w:rFonts w:ascii="Symbol" w:hAnsi="Symbol"/>
        </w:rPr>
        <w:t></w:t>
      </w:r>
      <w:r w:rsidRPr="005409B4">
        <w:rPr>
          <w:rFonts w:ascii="Symbol" w:hAnsi="Symbol"/>
        </w:rPr>
        <w:t></w:t>
      </w:r>
      <w:r w:rsidRPr="005409B4">
        <w:rPr>
          <w:rFonts w:ascii="Symbol" w:hAnsi="Symbol"/>
        </w:rPr>
        <w:t></w:t>
      </w:r>
      <w:r w:rsidRPr="005409B4">
        <w:rPr>
          <w:rFonts w:ascii="Symbol" w:hAnsi="Symbol"/>
        </w:rPr>
        <w:t></w:t>
      </w:r>
    </w:p>
    <w:p w:rsidR="005049BD" w:rsidRPr="000033F3" w:rsidRDefault="005049BD" w:rsidP="00E70039">
      <w:pPr>
        <w:jc w:val="center"/>
        <w:rPr>
          <w:rFonts w:ascii="Symbol" w:hAnsi="Symbol"/>
          <w:b/>
          <w:bCs/>
          <w:sz w:val="32"/>
          <w:szCs w:val="32"/>
          <w:u w:val="single"/>
        </w:rPr>
      </w:pPr>
      <w:r w:rsidRPr="000033F3">
        <w:rPr>
          <w:rFonts w:ascii="Symbol" w:hAnsi="Symbol"/>
          <w:b/>
          <w:bCs/>
          <w:sz w:val="32"/>
          <w:szCs w:val="32"/>
          <w:u w:val="single"/>
          <w:cs/>
        </w:rPr>
        <w:t>องค์การบริ</w:t>
      </w:r>
      <w:r w:rsidR="00300955" w:rsidRPr="000033F3">
        <w:rPr>
          <w:rFonts w:ascii="Symbol" w:hAnsi="Symbol"/>
          <w:b/>
          <w:bCs/>
          <w:sz w:val="32"/>
          <w:szCs w:val="32"/>
          <w:u w:val="single"/>
          <w:cs/>
        </w:rPr>
        <w:t>หารส่วนตำบลกรุงชิง  จัดเก็บภาษีที่ดินและสิ่งปลูกสร้าง</w:t>
      </w:r>
    </w:p>
    <w:p w:rsidR="00300955" w:rsidRPr="00B23239" w:rsidRDefault="00300955" w:rsidP="00B23239">
      <w:pPr>
        <w:pStyle w:val="a6"/>
        <w:rPr>
          <w:b/>
          <w:bCs/>
          <w:color w:val="FF0000"/>
          <w:sz w:val="40"/>
          <w:szCs w:val="40"/>
        </w:rPr>
      </w:pPr>
      <w:r w:rsidRPr="00B23239">
        <w:rPr>
          <w:b/>
          <w:bCs/>
          <w:color w:val="FF0000"/>
          <w:sz w:val="40"/>
          <w:szCs w:val="40"/>
          <w:cs/>
        </w:rPr>
        <w:t>ยกเลิก  ภาษีบำรุงท้องที่  ภาษีโรงเรือนและที่ดิน</w:t>
      </w:r>
    </w:p>
    <w:p w:rsidR="00300955" w:rsidRPr="005409B4" w:rsidRDefault="00300955">
      <w:pPr>
        <w:rPr>
          <w:rFonts w:ascii="Symbol" w:hAnsi="Symbol"/>
        </w:rPr>
      </w:pPr>
      <w:r w:rsidRPr="005409B4">
        <w:rPr>
          <w:rFonts w:ascii="Symbol" w:hAnsi="Symbol"/>
          <w:cs/>
        </w:rPr>
        <w:t xml:space="preserve">พระราชบัญญัติ ภาษีที่ดินและสิ่งปลูกสร้าง ให้ใช้บังคับตั้งแต่วันที่ </w:t>
      </w:r>
      <w:r w:rsidRPr="005409B4">
        <w:rPr>
          <w:rFonts w:ascii="Symbol" w:hAnsi="Symbol"/>
        </w:rPr>
        <w:t>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  <w:cs/>
        </w:rPr>
        <w:t xml:space="preserve">มกราคม พ.ศ. </w:t>
      </w:r>
      <w:r w:rsidRPr="005409B4">
        <w:rPr>
          <w:rFonts w:ascii="Symbol" w:hAnsi="Symbol"/>
        </w:rPr>
        <w:t></w:t>
      </w:r>
      <w:r w:rsidRPr="005409B4">
        <w:rPr>
          <w:rFonts w:ascii="Symbol" w:hAnsi="Symbol"/>
        </w:rPr>
        <w:t></w:t>
      </w:r>
      <w:r w:rsidRPr="005409B4">
        <w:rPr>
          <w:rFonts w:ascii="Symbol" w:hAnsi="Symbol"/>
        </w:rPr>
        <w:t></w:t>
      </w:r>
      <w:r w:rsidRPr="005409B4">
        <w:rPr>
          <w:rFonts w:ascii="Symbol" w:hAnsi="Symbol"/>
        </w:rPr>
        <w:t></w:t>
      </w:r>
      <w:r w:rsidR="000F287D" w:rsidRPr="005409B4">
        <w:rPr>
          <w:rFonts w:ascii="Symbol" w:hAnsi="Symbol"/>
        </w:rPr>
        <w:t></w:t>
      </w:r>
      <w:r w:rsidR="000F287D" w:rsidRPr="005409B4">
        <w:rPr>
          <w:rFonts w:ascii="Symbol" w:hAnsi="Symbol"/>
          <w:cs/>
        </w:rPr>
        <w:t>เป็นต้นไป</w:t>
      </w:r>
    </w:p>
    <w:p w:rsidR="000F287D" w:rsidRPr="005409B4" w:rsidRDefault="000F287D">
      <w:pPr>
        <w:rPr>
          <w:rFonts w:ascii="Symbol" w:hAnsi="Symbol"/>
        </w:rPr>
      </w:pPr>
      <w:r w:rsidRPr="00F048ED">
        <w:rPr>
          <w:rFonts w:ascii="Symbol" w:hAnsi="Symbol"/>
          <w:color w:val="00B050"/>
          <w:cs/>
        </w:rPr>
        <w:t xml:space="preserve">มาตรา </w:t>
      </w:r>
      <w:r w:rsidRPr="00F048ED">
        <w:rPr>
          <w:rFonts w:ascii="Symbol" w:hAnsi="Symbol"/>
          <w:color w:val="00B050"/>
        </w:rPr>
        <w:t>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  <w:cs/>
        </w:rPr>
        <w:t>ให้ยกเลิก</w:t>
      </w:r>
    </w:p>
    <w:p w:rsidR="000F287D" w:rsidRPr="005409B4" w:rsidRDefault="000F287D" w:rsidP="000F287D">
      <w:pPr>
        <w:pStyle w:val="a3"/>
        <w:numPr>
          <w:ilvl w:val="0"/>
          <w:numId w:val="1"/>
        </w:numPr>
        <w:rPr>
          <w:rFonts w:ascii="Symbol" w:hAnsi="Symbol"/>
        </w:rPr>
      </w:pPr>
      <w:r w:rsidRPr="005409B4">
        <w:rPr>
          <w:rFonts w:ascii="Symbol" w:hAnsi="Symbol"/>
          <w:cs/>
        </w:rPr>
        <w:t>พระราชบัญญัติภาษีโรงเรือนและที่ดิน</w:t>
      </w:r>
    </w:p>
    <w:p w:rsidR="000F287D" w:rsidRPr="005409B4" w:rsidRDefault="000F287D" w:rsidP="000F287D">
      <w:pPr>
        <w:pStyle w:val="a3"/>
        <w:numPr>
          <w:ilvl w:val="0"/>
          <w:numId w:val="1"/>
        </w:numPr>
        <w:rPr>
          <w:rFonts w:ascii="Symbol" w:hAnsi="Symbol"/>
        </w:rPr>
      </w:pPr>
      <w:r w:rsidRPr="005409B4">
        <w:rPr>
          <w:rFonts w:ascii="Symbol" w:hAnsi="Symbol"/>
          <w:cs/>
        </w:rPr>
        <w:t>พระราชบัญญัติภาษีบำรุงท้องที่</w:t>
      </w:r>
    </w:p>
    <w:p w:rsidR="005409B4" w:rsidRDefault="000F287D" w:rsidP="000F287D">
      <w:pPr>
        <w:rPr>
          <w:rFonts w:ascii="Symbol" w:hAnsi="Symbol"/>
        </w:rPr>
      </w:pPr>
      <w:r w:rsidRPr="00F048ED">
        <w:rPr>
          <w:rFonts w:ascii="Symbol" w:hAnsi="Symbol"/>
          <w:color w:val="00B050"/>
          <w:cs/>
        </w:rPr>
        <w:t xml:space="preserve">มาตรา </w:t>
      </w:r>
      <w:r w:rsidRPr="00F048ED">
        <w:rPr>
          <w:rFonts w:ascii="Symbol" w:hAnsi="Symbol"/>
          <w:color w:val="00B050"/>
        </w:rPr>
        <w:t>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  <w:cs/>
        </w:rPr>
        <w:t>ให้องค์กรปกครองส่วนท้องถิ</w:t>
      </w:r>
      <w:r w:rsidR="009845C3" w:rsidRPr="005409B4">
        <w:rPr>
          <w:rFonts w:ascii="Symbol" w:hAnsi="Symbol"/>
          <w:cs/>
        </w:rPr>
        <w:t>่นมีอำนาจจัดเก็บภาษี</w:t>
      </w:r>
      <w:r w:rsidRPr="005409B4">
        <w:rPr>
          <w:rFonts w:ascii="Symbol" w:hAnsi="Symbol"/>
          <w:cs/>
        </w:rPr>
        <w:t>จากที่ดินหรือสิ่งปลูกสร้างที่อยู่</w:t>
      </w:r>
      <w:r w:rsidR="009845C3" w:rsidRPr="005409B4">
        <w:rPr>
          <w:rFonts w:ascii="Symbol" w:hAnsi="Symbol"/>
          <w:cs/>
        </w:rPr>
        <w:t>ในเขตองค์กรปกครองส่วนท้องถิ่น</w:t>
      </w:r>
    </w:p>
    <w:p w:rsidR="000F287D" w:rsidRPr="005409B4" w:rsidRDefault="009845C3" w:rsidP="000F287D">
      <w:pPr>
        <w:rPr>
          <w:rFonts w:ascii="Symbol" w:hAnsi="Symbol"/>
        </w:rPr>
      </w:pPr>
      <w:r w:rsidRPr="005409B4">
        <w:rPr>
          <w:rFonts w:ascii="Symbol" w:hAnsi="Symbol"/>
          <w:cs/>
        </w:rPr>
        <w:t xml:space="preserve"> (องค์การบริหารส่วนตำบลกรุงชิง) นั้น  ตามที่ได้บัญญัติไว้ในพระราชบัญญัตินี้</w:t>
      </w:r>
    </w:p>
    <w:p w:rsidR="009845C3" w:rsidRPr="005409B4" w:rsidRDefault="009845C3" w:rsidP="000F287D">
      <w:pPr>
        <w:rPr>
          <w:rFonts w:ascii="Symbol" w:hAnsi="Symbol"/>
        </w:rPr>
      </w:pPr>
      <w:r w:rsidRPr="00F048ED">
        <w:rPr>
          <w:rFonts w:ascii="Symbol" w:hAnsi="Symbol"/>
          <w:color w:val="00B050"/>
          <w:cs/>
        </w:rPr>
        <w:t xml:space="preserve">มาตรา </w:t>
      </w:r>
      <w:r w:rsidRPr="00F048ED">
        <w:rPr>
          <w:rFonts w:ascii="Symbol" w:hAnsi="Symbol"/>
          <w:color w:val="00B050"/>
        </w:rPr>
        <w:t>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  <w:cs/>
        </w:rPr>
        <w:t>ผู้ซึ่งเป็นเจ้าของหรือครอบครองที่ดินหรือสิ่งปลูกสร้าง</w:t>
      </w:r>
      <w:r w:rsidR="00C6254F" w:rsidRPr="005409B4">
        <w:rPr>
          <w:rFonts w:ascii="Symbol" w:hAnsi="Symbol"/>
          <w:cs/>
        </w:rPr>
        <w:t xml:space="preserve">อยู่ในวันที่ </w:t>
      </w:r>
      <w:r w:rsidR="00C6254F" w:rsidRPr="005409B4">
        <w:rPr>
          <w:rFonts w:ascii="Symbol" w:hAnsi="Symbol"/>
        </w:rPr>
        <w:t></w:t>
      </w:r>
      <w:r w:rsidR="00C6254F" w:rsidRPr="005409B4">
        <w:rPr>
          <w:rFonts w:ascii="Symbol" w:hAnsi="Symbol"/>
        </w:rPr>
        <w:t></w:t>
      </w:r>
      <w:r w:rsidR="00C6254F" w:rsidRPr="005409B4">
        <w:rPr>
          <w:rFonts w:ascii="Symbol" w:hAnsi="Symbol"/>
          <w:cs/>
        </w:rPr>
        <w:t>มกราคม ของปีใด เป็นผู้มีหน้าที่เสียภาษีสำหรับปีนั้น  ตามที่กำหนดไว้ในพระราชบัญญัตินี้</w:t>
      </w:r>
    </w:p>
    <w:p w:rsidR="00C6254F" w:rsidRPr="005409B4" w:rsidRDefault="00C6254F" w:rsidP="000F287D">
      <w:pPr>
        <w:rPr>
          <w:rFonts w:ascii="Symbol" w:hAnsi="Symbol"/>
        </w:rPr>
      </w:pPr>
      <w:r w:rsidRPr="005409B4">
        <w:rPr>
          <w:rFonts w:ascii="Symbol" w:hAnsi="Symbol"/>
          <w:cs/>
        </w:rPr>
        <w:t xml:space="preserve">การเสียภาษีของผู้เสียภาษีตามพระราชบัญญัตินี้ </w:t>
      </w:r>
      <w:r w:rsidR="00E70039">
        <w:rPr>
          <w:rFonts w:ascii="Symbol" w:hAnsi="Symbol" w:hint="cs"/>
          <w:cs/>
        </w:rPr>
        <w:t xml:space="preserve"> </w:t>
      </w:r>
      <w:r w:rsidRPr="005409B4">
        <w:rPr>
          <w:rFonts w:ascii="Symbol" w:hAnsi="Symbol"/>
          <w:cs/>
        </w:rPr>
        <w:t>ไม่เป็นเหตุให้เกิดสิทธิตามกฎหมายอื่น</w:t>
      </w:r>
    </w:p>
    <w:p w:rsidR="00C6254F" w:rsidRPr="005409B4" w:rsidRDefault="00C6254F" w:rsidP="000F287D">
      <w:pPr>
        <w:rPr>
          <w:rFonts w:ascii="Symbol" w:hAnsi="Symbol"/>
        </w:rPr>
      </w:pPr>
      <w:r w:rsidRPr="00F048ED">
        <w:rPr>
          <w:rFonts w:ascii="Symbol" w:hAnsi="Symbol"/>
          <w:color w:val="00B050"/>
          <w:cs/>
        </w:rPr>
        <w:t xml:space="preserve">มาตรา </w:t>
      </w:r>
      <w:r w:rsidRPr="00F048ED">
        <w:rPr>
          <w:rFonts w:ascii="Symbol" w:hAnsi="Symbol"/>
          <w:color w:val="00B050"/>
        </w:rPr>
        <w:t></w:t>
      </w:r>
      <w:r w:rsidRPr="00F048ED">
        <w:rPr>
          <w:rFonts w:ascii="Symbol" w:hAnsi="Symbol"/>
          <w:color w:val="00B050"/>
        </w:rPr>
        <w:t></w:t>
      </w:r>
      <w:r w:rsidRPr="00F048ED">
        <w:rPr>
          <w:rFonts w:ascii="Symbol" w:hAnsi="Symbol"/>
          <w:color w:val="00B050"/>
        </w:rPr>
        <w:t></w:t>
      </w:r>
      <w:r w:rsidRPr="005409B4">
        <w:rPr>
          <w:rFonts w:ascii="Symbol" w:hAnsi="Symbol"/>
          <w:cs/>
        </w:rPr>
        <w:t>ที่ดินหรือสิ่งปลูกสร้าง ให้จัดเก็บภาษีตามอัตรา ดังต่อไปนี้</w:t>
      </w:r>
    </w:p>
    <w:p w:rsidR="00C6254F" w:rsidRPr="005409B4" w:rsidRDefault="00C6254F" w:rsidP="00C6254F">
      <w:pPr>
        <w:pStyle w:val="a3"/>
        <w:numPr>
          <w:ilvl w:val="0"/>
          <w:numId w:val="2"/>
        </w:numPr>
        <w:rPr>
          <w:rFonts w:ascii="Symbol" w:hAnsi="Symbol"/>
        </w:rPr>
      </w:pPr>
      <w:r w:rsidRPr="005409B4">
        <w:rPr>
          <w:rFonts w:ascii="Symbol" w:hAnsi="Symbol"/>
          <w:cs/>
        </w:rPr>
        <w:t>ที่ดินหรือสิ่งปลูกสร้างที่ใช้</w:t>
      </w:r>
      <w:r w:rsidR="00E70039">
        <w:rPr>
          <w:rFonts w:ascii="Symbol" w:hAnsi="Symbol" w:hint="cs"/>
          <w:cs/>
        </w:rPr>
        <w:t>ประโยชน์ใน</w:t>
      </w:r>
      <w:r w:rsidRPr="005409B4">
        <w:rPr>
          <w:rFonts w:ascii="Symbol" w:hAnsi="Symbol"/>
          <w:cs/>
        </w:rPr>
        <w:t>การประกอบเกษตรกรรมให้มีอัตราภาษีไม่เกิน</w:t>
      </w:r>
      <w:r w:rsidRPr="00EB0E37">
        <w:rPr>
          <w:rFonts w:ascii="Symbol" w:hAnsi="Symbol"/>
          <w:b/>
          <w:bCs/>
          <w:cs/>
        </w:rPr>
        <w:t>ร้อยละศูนย์จุดหนึ่งห้า</w:t>
      </w:r>
      <w:r w:rsidRPr="005409B4">
        <w:rPr>
          <w:rFonts w:ascii="Symbol" w:hAnsi="Symbol"/>
          <w:cs/>
        </w:rPr>
        <w:t>ของฐานภาษี</w:t>
      </w:r>
    </w:p>
    <w:p w:rsidR="00C6254F" w:rsidRPr="005409B4" w:rsidRDefault="00C6254F" w:rsidP="00C6254F">
      <w:pPr>
        <w:pStyle w:val="a3"/>
        <w:numPr>
          <w:ilvl w:val="0"/>
          <w:numId w:val="2"/>
        </w:numPr>
        <w:rPr>
          <w:rFonts w:ascii="Symbol" w:hAnsi="Symbol"/>
        </w:rPr>
      </w:pPr>
      <w:r w:rsidRPr="005409B4">
        <w:rPr>
          <w:rFonts w:ascii="Symbol" w:hAnsi="Symbol"/>
          <w:cs/>
        </w:rPr>
        <w:t>ที่ดินหรือสิ่งปลูกสร้างที่ใช้ประโยชน์เป็นที่อยู่อาศัย ให้มีอัตราภาษีไม่เกิน</w:t>
      </w:r>
      <w:r w:rsidRPr="00EB0E37">
        <w:rPr>
          <w:rFonts w:ascii="Symbol" w:hAnsi="Symbol"/>
          <w:b/>
          <w:bCs/>
          <w:cs/>
        </w:rPr>
        <w:t>ร้อยละศูนย์จุดสาม</w:t>
      </w:r>
      <w:r w:rsidRPr="005409B4">
        <w:rPr>
          <w:rFonts w:ascii="Symbol" w:hAnsi="Symbol"/>
          <w:cs/>
        </w:rPr>
        <w:t>ของฐานภาษี</w:t>
      </w:r>
    </w:p>
    <w:p w:rsidR="00C6254F" w:rsidRPr="005409B4" w:rsidRDefault="00C6254F" w:rsidP="00C6254F">
      <w:pPr>
        <w:pStyle w:val="a3"/>
        <w:numPr>
          <w:ilvl w:val="0"/>
          <w:numId w:val="2"/>
        </w:numPr>
        <w:rPr>
          <w:rFonts w:ascii="Symbol" w:hAnsi="Symbol"/>
        </w:rPr>
      </w:pPr>
      <w:r w:rsidRPr="005409B4">
        <w:rPr>
          <w:rFonts w:ascii="Symbol" w:hAnsi="Symbol"/>
          <w:cs/>
        </w:rPr>
        <w:t>ที่ดินหรือสิ่งปลูกสร้างที่ใช้ประโยชน์อื่นนอกจาก (</w:t>
      </w:r>
      <w:r w:rsidRPr="005409B4">
        <w:rPr>
          <w:rFonts w:ascii="Symbol" w:hAnsi="Symbol"/>
        </w:rPr>
        <w:t></w:t>
      </w:r>
      <w:r w:rsidRPr="005409B4">
        <w:rPr>
          <w:rFonts w:ascii="Symbol" w:hAnsi="Symbol"/>
          <w:cs/>
        </w:rPr>
        <w:t>) หรือ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  <w:cs/>
        </w:rPr>
        <w:t>(</w:t>
      </w:r>
      <w:r w:rsidRPr="005409B4">
        <w:rPr>
          <w:rFonts w:ascii="Symbol" w:hAnsi="Symbol"/>
        </w:rPr>
        <w:t></w:t>
      </w:r>
      <w:r w:rsidRPr="005409B4">
        <w:rPr>
          <w:rFonts w:ascii="Symbol" w:hAnsi="Symbol"/>
          <w:cs/>
        </w:rPr>
        <w:t>) ให้มีอัตราภาษีไม่เกิน</w:t>
      </w:r>
      <w:r w:rsidRPr="00EB0E37">
        <w:rPr>
          <w:rFonts w:ascii="Symbol" w:hAnsi="Symbol"/>
          <w:b/>
          <w:bCs/>
          <w:cs/>
        </w:rPr>
        <w:t>ร้อยละหนึ่งจุดสอง</w:t>
      </w:r>
      <w:r w:rsidRPr="005409B4">
        <w:rPr>
          <w:rFonts w:ascii="Symbol" w:hAnsi="Symbol"/>
          <w:cs/>
        </w:rPr>
        <w:t>ของฐานภ</w:t>
      </w:r>
      <w:r w:rsidR="003F5F9A" w:rsidRPr="005409B4">
        <w:rPr>
          <w:rFonts w:ascii="Symbol" w:hAnsi="Symbol"/>
          <w:cs/>
        </w:rPr>
        <w:t>า</w:t>
      </w:r>
      <w:r w:rsidRPr="005409B4">
        <w:rPr>
          <w:rFonts w:ascii="Symbol" w:hAnsi="Symbol"/>
          <w:cs/>
        </w:rPr>
        <w:t>ษี</w:t>
      </w:r>
    </w:p>
    <w:p w:rsidR="003F5F9A" w:rsidRPr="005409B4" w:rsidRDefault="003F5F9A" w:rsidP="00C6254F">
      <w:pPr>
        <w:pStyle w:val="a3"/>
        <w:numPr>
          <w:ilvl w:val="0"/>
          <w:numId w:val="2"/>
        </w:numPr>
        <w:rPr>
          <w:rFonts w:ascii="Symbol" w:hAnsi="Symbol"/>
        </w:rPr>
      </w:pPr>
      <w:r w:rsidRPr="005409B4">
        <w:rPr>
          <w:rFonts w:ascii="Symbol" w:hAnsi="Symbol"/>
          <w:cs/>
        </w:rPr>
        <w:t>ที่ดินหรือสิ่งปลูกสร้างที่ทิ้งไว้ว่างเปล่าหรือไม่ได้ทำประโยชน์ตามควรแก่สภาพ ให้มีอัตราภาษีไม่เกิน</w:t>
      </w:r>
      <w:r w:rsidRPr="00EB0E37">
        <w:rPr>
          <w:rFonts w:ascii="Symbol" w:hAnsi="Symbol"/>
          <w:b/>
          <w:bCs/>
          <w:cs/>
        </w:rPr>
        <w:t>ร้อยละหนึ่งจุดสอง</w:t>
      </w:r>
      <w:r w:rsidRPr="005409B4">
        <w:rPr>
          <w:rFonts w:ascii="Symbol" w:hAnsi="Symbol"/>
          <w:cs/>
        </w:rPr>
        <w:t>ของฐานภาษี</w:t>
      </w:r>
    </w:p>
    <w:p w:rsidR="000933B1" w:rsidRPr="005409B4" w:rsidRDefault="000933B1" w:rsidP="000933B1">
      <w:pPr>
        <w:pStyle w:val="a3"/>
        <w:rPr>
          <w:rFonts w:ascii="Symbol" w:hAnsi="Symbol"/>
        </w:rPr>
      </w:pPr>
      <w:r w:rsidRPr="005409B4">
        <w:rPr>
          <w:rFonts w:ascii="Symbol" w:hAnsi="Symbol"/>
          <w:cs/>
        </w:rPr>
        <w:t>อัตราจัดเก็บภาษีที่ใช้เก็บตามวรรคหนึ่ง ให้ตราเป็นพระราชกฤษฎีกา โดยจะกำหนดเป็นอัตราเดียวหรือหลายอัตราแยกตามมูลค่า</w:t>
      </w:r>
      <w:r w:rsidR="00E70039">
        <w:rPr>
          <w:rFonts w:ascii="Symbol" w:hAnsi="Symbol" w:hint="cs"/>
          <w:cs/>
        </w:rPr>
        <w:t>ของ</w:t>
      </w:r>
      <w:r w:rsidRPr="005409B4">
        <w:rPr>
          <w:rFonts w:ascii="Symbol" w:hAnsi="Symbol"/>
          <w:cs/>
        </w:rPr>
        <w:t>ที่ดินหรือสิ่งปลูกสร้าง</w:t>
      </w:r>
      <w:r w:rsidR="00E70039">
        <w:rPr>
          <w:rFonts w:ascii="Symbol" w:hAnsi="Symbol" w:hint="cs"/>
          <w:cs/>
        </w:rPr>
        <w:t>ก็ได้</w:t>
      </w:r>
      <w:r w:rsidRPr="005409B4">
        <w:rPr>
          <w:rFonts w:ascii="Symbol" w:hAnsi="Symbol"/>
          <w:cs/>
        </w:rPr>
        <w:t xml:space="preserve"> ทั้งนี้ ต้องไม่เกินอัตราภาษีที่กำหนดตามวรรคหนึ่ง และจะกำหนดแยกตามประเภทการ</w:t>
      </w:r>
      <w:r w:rsidR="00E70039">
        <w:rPr>
          <w:rFonts w:ascii="Symbol" w:hAnsi="Symbol" w:hint="cs"/>
          <w:cs/>
        </w:rPr>
        <w:t>ใช้</w:t>
      </w:r>
      <w:r w:rsidRPr="005409B4">
        <w:rPr>
          <w:rFonts w:ascii="Symbol" w:hAnsi="Symbol"/>
          <w:cs/>
        </w:rPr>
        <w:t>ประโยชน์หรือตามเงื่อนไขในแต่ละประเภทการใช้ประโยชน์ก็ได้</w:t>
      </w:r>
    </w:p>
    <w:p w:rsidR="001404C4" w:rsidRPr="005409B4" w:rsidRDefault="00E471E4" w:rsidP="000933B1">
      <w:pPr>
        <w:pStyle w:val="a3"/>
        <w:rPr>
          <w:rFonts w:ascii="Symbol" w:hAnsi="Symbol"/>
        </w:rPr>
      </w:pPr>
      <w:r w:rsidRPr="005409B4">
        <w:rPr>
          <w:rFonts w:ascii="Symbol" w:hAnsi="Symbol"/>
        </w:rPr>
        <w:tab/>
      </w:r>
      <w:r w:rsidRPr="005409B4">
        <w:rPr>
          <w:rFonts w:ascii="Symbol" w:hAnsi="Symbol"/>
        </w:rPr>
        <w:tab/>
      </w:r>
      <w:r w:rsidRPr="005409B4">
        <w:rPr>
          <w:rFonts w:ascii="Symbol" w:hAnsi="Symbol"/>
        </w:rPr>
        <w:tab/>
      </w:r>
      <w:r w:rsidRPr="005409B4">
        <w:rPr>
          <w:rFonts w:ascii="Symbol" w:hAnsi="Symbol"/>
        </w:rPr>
        <w:tab/>
      </w:r>
      <w:r w:rsidRPr="005409B4">
        <w:rPr>
          <w:rFonts w:ascii="Symbol" w:hAnsi="Symbol"/>
        </w:rPr>
        <w:tab/>
      </w:r>
      <w:r w:rsidRPr="005409B4">
        <w:rPr>
          <w:rFonts w:ascii="Symbol" w:hAnsi="Symbol"/>
        </w:rPr>
        <w:tab/>
      </w:r>
      <w:r w:rsidRPr="005409B4">
        <w:rPr>
          <w:rFonts w:ascii="Symbol" w:hAnsi="Symbol"/>
        </w:rPr>
        <w:tab/>
      </w:r>
      <w:r w:rsidRPr="005409B4">
        <w:rPr>
          <w:rFonts w:ascii="Symbol" w:hAnsi="Symbol"/>
          <w:cs/>
        </w:rPr>
        <w:t xml:space="preserve">  </w:t>
      </w:r>
      <w:r w:rsidRPr="005409B4">
        <w:rPr>
          <w:rFonts w:ascii="Symbol" w:hAnsi="Symbol"/>
          <w:cs/>
        </w:rPr>
        <w:tab/>
      </w:r>
      <w:r w:rsidRPr="005409B4">
        <w:rPr>
          <w:rFonts w:ascii="Symbol" w:hAnsi="Symbol"/>
          <w:cs/>
        </w:rPr>
        <w:tab/>
        <w:t xml:space="preserve">/ต่อหน้า </w:t>
      </w:r>
      <w:r w:rsidRPr="005409B4">
        <w:rPr>
          <w:rFonts w:ascii="Symbol" w:hAnsi="Symbol"/>
          <w:cs/>
        </w:rPr>
        <w:tab/>
      </w:r>
      <w:r w:rsidRPr="005409B4">
        <w:rPr>
          <w:rFonts w:ascii="Symbol" w:hAnsi="Symbol"/>
        </w:rPr>
        <w:t></w:t>
      </w:r>
    </w:p>
    <w:p w:rsidR="005409B4" w:rsidRDefault="005409B4" w:rsidP="000933B1">
      <w:pPr>
        <w:pStyle w:val="a3"/>
      </w:pPr>
    </w:p>
    <w:p w:rsidR="001404C4" w:rsidRDefault="001404C4" w:rsidP="000933B1">
      <w:pPr>
        <w:pStyle w:val="a3"/>
        <w:rPr>
          <w:sz w:val="28"/>
        </w:rPr>
      </w:pPr>
      <w:r w:rsidRPr="005409B4">
        <w:rPr>
          <w:rFonts w:ascii="Symbol" w:hAnsi="Symbol"/>
        </w:rPr>
        <w:tab/>
      </w:r>
      <w:r w:rsidRPr="005409B4">
        <w:rPr>
          <w:rFonts w:ascii="Symbol" w:hAnsi="Symbol"/>
        </w:rPr>
        <w:tab/>
      </w:r>
      <w:r w:rsidRPr="005409B4">
        <w:rPr>
          <w:rFonts w:ascii="Symbol" w:hAnsi="Symbol"/>
        </w:rPr>
        <w:tab/>
      </w:r>
      <w:r w:rsidRPr="005409B4">
        <w:rPr>
          <w:rFonts w:ascii="Symbol" w:hAnsi="Symbol"/>
        </w:rPr>
        <w:tab/>
      </w:r>
      <w:r w:rsidRPr="005409B4">
        <w:rPr>
          <w:rFonts w:ascii="Symbol" w:hAnsi="Symbol"/>
        </w:rPr>
        <w:tab/>
      </w:r>
      <w:r w:rsidRPr="005409B4">
        <w:rPr>
          <w:rFonts w:ascii="Symbol" w:hAnsi="Symbol"/>
        </w:rPr>
        <w:tab/>
      </w:r>
      <w:r w:rsidRPr="005409B4">
        <w:rPr>
          <w:rFonts w:ascii="Symbol" w:hAnsi="Symbol"/>
        </w:rPr>
        <w:tab/>
      </w:r>
      <w:r w:rsidRPr="005409B4">
        <w:rPr>
          <w:rFonts w:ascii="Symbol" w:hAnsi="Symbol"/>
        </w:rPr>
        <w:tab/>
      </w:r>
      <w:r w:rsidRPr="005409B4">
        <w:rPr>
          <w:rFonts w:ascii="Symbol" w:hAnsi="Symbol"/>
        </w:rPr>
        <w:tab/>
      </w:r>
      <w:r w:rsidRPr="005409B4">
        <w:rPr>
          <w:rFonts w:ascii="Symbol" w:hAnsi="Symbol"/>
        </w:rPr>
        <w:tab/>
      </w:r>
      <w:r w:rsidR="00E471E4" w:rsidRPr="005409B4">
        <w:rPr>
          <w:rFonts w:ascii="Symbol" w:hAnsi="Symbol"/>
        </w:rPr>
        <w:tab/>
      </w:r>
      <w:r w:rsidR="009B19D2">
        <w:rPr>
          <w:sz w:val="28"/>
        </w:rPr>
        <w:t>2</w:t>
      </w:r>
    </w:p>
    <w:p w:rsidR="009B19D2" w:rsidRPr="005409B4" w:rsidRDefault="009B19D2" w:rsidP="000933B1">
      <w:pPr>
        <w:pStyle w:val="a3"/>
        <w:rPr>
          <w:rFonts w:ascii="Symbol" w:hAnsi="Symbol"/>
        </w:rPr>
      </w:pPr>
    </w:p>
    <w:p w:rsidR="00E471E4" w:rsidRPr="000033F3" w:rsidRDefault="00E471E4" w:rsidP="00E70039">
      <w:pPr>
        <w:pStyle w:val="a3"/>
        <w:jc w:val="center"/>
        <w:rPr>
          <w:rFonts w:ascii="Symbol" w:hAnsi="Symbol"/>
          <w:b/>
          <w:bCs/>
          <w:sz w:val="36"/>
          <w:szCs w:val="36"/>
        </w:rPr>
      </w:pPr>
      <w:r w:rsidRPr="000033F3">
        <w:rPr>
          <w:rFonts w:ascii="Symbol" w:hAnsi="Symbol"/>
          <w:b/>
          <w:bCs/>
          <w:sz w:val="36"/>
          <w:szCs w:val="36"/>
          <w:cs/>
        </w:rPr>
        <w:t xml:space="preserve">สาระน่ารู้เกี่ยวกับการเสียภาษีในเขตองค์การบริหารส่วนตำบลกรุงชิง พ.ศ. </w:t>
      </w:r>
      <w:r w:rsidRPr="000033F3">
        <w:rPr>
          <w:rFonts w:ascii="Symbol" w:hAnsi="Symbol"/>
          <w:b/>
          <w:bCs/>
          <w:sz w:val="36"/>
          <w:szCs w:val="36"/>
        </w:rPr>
        <w:t></w:t>
      </w:r>
      <w:r w:rsidRPr="000033F3">
        <w:rPr>
          <w:rFonts w:ascii="Symbol" w:hAnsi="Symbol"/>
          <w:b/>
          <w:bCs/>
          <w:sz w:val="36"/>
          <w:szCs w:val="36"/>
        </w:rPr>
        <w:t></w:t>
      </w:r>
      <w:r w:rsidRPr="000033F3">
        <w:rPr>
          <w:rFonts w:ascii="Symbol" w:hAnsi="Symbol"/>
          <w:b/>
          <w:bCs/>
          <w:sz w:val="36"/>
          <w:szCs w:val="36"/>
        </w:rPr>
        <w:t></w:t>
      </w:r>
      <w:r w:rsidRPr="000033F3">
        <w:rPr>
          <w:rFonts w:ascii="Symbol" w:hAnsi="Symbol"/>
          <w:b/>
          <w:bCs/>
          <w:sz w:val="36"/>
          <w:szCs w:val="36"/>
        </w:rPr>
        <w:t></w:t>
      </w:r>
    </w:p>
    <w:p w:rsidR="00E471E4" w:rsidRPr="000033F3" w:rsidRDefault="00E471E4" w:rsidP="000033F3">
      <w:pPr>
        <w:pStyle w:val="a3"/>
        <w:jc w:val="center"/>
        <w:rPr>
          <w:rFonts w:ascii="Symbol" w:hAnsi="Symbol"/>
          <w:b/>
          <w:bCs/>
          <w:sz w:val="32"/>
          <w:szCs w:val="32"/>
          <w:u w:val="single"/>
          <w:cs/>
        </w:rPr>
      </w:pPr>
      <w:r w:rsidRPr="000033F3">
        <w:rPr>
          <w:rFonts w:ascii="Symbol" w:hAnsi="Symbol"/>
          <w:b/>
          <w:bCs/>
          <w:sz w:val="32"/>
          <w:szCs w:val="32"/>
          <w:u w:val="single"/>
          <w:cs/>
        </w:rPr>
        <w:t>องค์การบริหารส่วนตำบลกรุงชิง จัดเก็บภาษีจากที่ดินและสิ่งปลูกสร้าง</w:t>
      </w:r>
    </w:p>
    <w:p w:rsidR="00B23239" w:rsidRPr="00B23239" w:rsidRDefault="00B23239" w:rsidP="00B23239">
      <w:pPr>
        <w:pStyle w:val="a6"/>
        <w:rPr>
          <w:b/>
          <w:bCs/>
          <w:color w:val="FF0000"/>
          <w:sz w:val="40"/>
          <w:szCs w:val="40"/>
        </w:rPr>
      </w:pPr>
      <w:r w:rsidRPr="00B23239">
        <w:rPr>
          <w:b/>
          <w:bCs/>
          <w:color w:val="FF0000"/>
          <w:sz w:val="40"/>
          <w:szCs w:val="40"/>
          <w:cs/>
        </w:rPr>
        <w:t>ยกเลิก  ภาษีบำรุงท้องที่  ภาษีโรงเรือนและที่ดิน</w:t>
      </w:r>
    </w:p>
    <w:p w:rsidR="00E471E4" w:rsidRPr="005409B4" w:rsidRDefault="00E471E4" w:rsidP="00E471E4">
      <w:pPr>
        <w:rPr>
          <w:rFonts w:ascii="Symbol" w:hAnsi="Symbol"/>
        </w:rPr>
      </w:pPr>
      <w:r w:rsidRPr="00F048ED">
        <w:rPr>
          <w:rFonts w:ascii="Symbol" w:hAnsi="Symbol"/>
          <w:color w:val="00B050"/>
          <w:cs/>
        </w:rPr>
        <w:t xml:space="preserve">มาตรา </w:t>
      </w:r>
      <w:r w:rsidRPr="00F048ED">
        <w:rPr>
          <w:rFonts w:ascii="Symbol" w:hAnsi="Symbol"/>
          <w:color w:val="00B050"/>
        </w:rPr>
        <w:t></w:t>
      </w:r>
      <w:r w:rsidRPr="00F048ED">
        <w:rPr>
          <w:rFonts w:ascii="Symbol" w:hAnsi="Symbol"/>
          <w:color w:val="00B050"/>
        </w:rPr>
        <w:t></w:t>
      </w:r>
      <w:r w:rsidRPr="00F048ED">
        <w:rPr>
          <w:rFonts w:ascii="Symbol" w:hAnsi="Symbol"/>
          <w:color w:val="00B050"/>
        </w:rPr>
        <w:t></w:t>
      </w:r>
      <w:r w:rsidRPr="005409B4">
        <w:rPr>
          <w:rFonts w:ascii="Symbol" w:hAnsi="Symbol"/>
          <w:cs/>
        </w:rPr>
        <w:t>ในกรณีที่ดินหรือสิ่งปลูกสร้างที่เจ้าของซึ่งเป็นบุคคลธรรมดาใช้ประโยชน์ในการประกอบเกษตรกรรมอยู่ภายในเขตองค์กรปกครองส่วนท้องถิ่นใด ให้ได้รับยกเว้นมูลค่าของฐานภาษีของที่ดินหรือสิ่งปลูกสร้างภายในเขตองค์กรปกครองส่วนท้องถิ่นนั้นรวมกันในการคำนวณภาษีไม่เกินห้าสิบล้านบาท</w:t>
      </w:r>
      <w:r w:rsidR="00E82A4B" w:rsidRPr="005409B4">
        <w:rPr>
          <w:rFonts w:ascii="Symbol" w:hAnsi="Symbol"/>
          <w:cs/>
        </w:rPr>
        <w:t xml:space="preserve"> </w:t>
      </w:r>
      <w:r w:rsidRPr="005409B4">
        <w:rPr>
          <w:rFonts w:ascii="Symbol" w:hAnsi="Symbol"/>
          <w:cs/>
        </w:rPr>
        <w:t xml:space="preserve"> (</w:t>
      </w:r>
      <w:r w:rsidRPr="005409B4">
        <w:rPr>
          <w:rFonts w:ascii="Symbol" w:hAnsi="Symbol"/>
        </w:rPr>
        <w:t></w:t>
      </w:r>
      <w:r w:rsidRPr="005409B4">
        <w:rPr>
          <w:rFonts w:ascii="Symbol" w:hAnsi="Symbol"/>
        </w:rPr>
        <w:t></w:t>
      </w:r>
      <w:r w:rsidRPr="005409B4">
        <w:rPr>
          <w:rFonts w:ascii="Symbol" w:hAnsi="Symbol"/>
          <w:cs/>
        </w:rPr>
        <w:t>,</w:t>
      </w:r>
      <w:r w:rsidRPr="005409B4">
        <w:rPr>
          <w:rFonts w:ascii="Symbol" w:hAnsi="Symbol"/>
        </w:rPr>
        <w:t></w:t>
      </w:r>
      <w:r w:rsidRPr="005409B4">
        <w:rPr>
          <w:rFonts w:ascii="Symbol" w:hAnsi="Symbol"/>
        </w:rPr>
        <w:t></w:t>
      </w:r>
      <w:r w:rsidRPr="005409B4">
        <w:rPr>
          <w:rFonts w:ascii="Symbol" w:hAnsi="Symbol"/>
        </w:rPr>
        <w:t></w:t>
      </w:r>
      <w:r w:rsidRPr="005409B4">
        <w:rPr>
          <w:rFonts w:ascii="Symbol" w:hAnsi="Symbol"/>
          <w:cs/>
        </w:rPr>
        <w:t>,</w:t>
      </w:r>
      <w:r w:rsidRPr="005409B4">
        <w:rPr>
          <w:rFonts w:ascii="Symbol" w:hAnsi="Symbol"/>
        </w:rPr>
        <w:t></w:t>
      </w:r>
      <w:r w:rsidRPr="005409B4">
        <w:rPr>
          <w:rFonts w:ascii="Symbol" w:hAnsi="Symbol"/>
        </w:rPr>
        <w:t></w:t>
      </w:r>
      <w:r w:rsidRPr="005409B4">
        <w:rPr>
          <w:rFonts w:ascii="Symbol" w:hAnsi="Symbol"/>
        </w:rPr>
        <w:t>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  <w:cs/>
        </w:rPr>
        <w:t>บาท)</w:t>
      </w:r>
    </w:p>
    <w:p w:rsidR="00E471E4" w:rsidRPr="005409B4" w:rsidRDefault="00E471E4" w:rsidP="00E471E4">
      <w:pPr>
        <w:rPr>
          <w:rFonts w:ascii="Symbol" w:hAnsi="Symbol"/>
        </w:rPr>
      </w:pPr>
      <w:r w:rsidRPr="005409B4">
        <w:rPr>
          <w:rFonts w:ascii="Symbol" w:hAnsi="Symbol"/>
          <w:cs/>
        </w:rPr>
        <w:tab/>
        <w:t>การยกเว้นมูลค่าของฐานภาษีตามวรรคหนึ่ง ให้เป็นไปตามหลักเกณฑ์และวิธีการที่รัฐมนตรีว่าการกระทรวงการคลัง</w:t>
      </w:r>
      <w:r w:rsidR="00E82A4B" w:rsidRPr="005409B4">
        <w:rPr>
          <w:rFonts w:ascii="Symbol" w:hAnsi="Symbol"/>
          <w:cs/>
        </w:rPr>
        <w:t>และรัฐมนตรีว่าการกระทรวงมหาดไทยร่วมกันประกาศ</w:t>
      </w:r>
      <w:r w:rsidRPr="005409B4">
        <w:rPr>
          <w:rFonts w:ascii="Symbol" w:hAnsi="Symbol"/>
          <w:cs/>
        </w:rPr>
        <w:t>กำหนด</w:t>
      </w:r>
    </w:p>
    <w:p w:rsidR="00E82A4B" w:rsidRPr="005409B4" w:rsidRDefault="00E82A4B" w:rsidP="00E82A4B">
      <w:pPr>
        <w:rPr>
          <w:rFonts w:ascii="Symbol" w:hAnsi="Symbol"/>
        </w:rPr>
      </w:pPr>
      <w:r w:rsidRPr="00F048ED">
        <w:rPr>
          <w:rFonts w:ascii="Symbol" w:hAnsi="Symbol"/>
          <w:color w:val="00B050"/>
          <w:cs/>
        </w:rPr>
        <w:t xml:space="preserve">มาตรา </w:t>
      </w:r>
      <w:r w:rsidRPr="00F048ED">
        <w:rPr>
          <w:rFonts w:ascii="Symbol" w:hAnsi="Symbol"/>
          <w:color w:val="00B050"/>
        </w:rPr>
        <w:t></w:t>
      </w:r>
      <w:r w:rsidRPr="00F048ED">
        <w:rPr>
          <w:rFonts w:ascii="Symbol" w:hAnsi="Symbol"/>
          <w:color w:val="00B050"/>
        </w:rPr>
        <w:t></w:t>
      </w:r>
      <w:r w:rsidRPr="005409B4">
        <w:rPr>
          <w:rFonts w:ascii="Symbol" w:hAnsi="Symbol"/>
        </w:rPr>
        <w:t></w:t>
      </w:r>
      <w:r w:rsidR="008A10C1">
        <w:rPr>
          <w:rFonts w:ascii="Symbol" w:hAnsi="Symbol"/>
          <w:cs/>
        </w:rPr>
        <w:t>ในกรณีที่ดิน</w:t>
      </w:r>
      <w:r w:rsidR="008A10C1">
        <w:rPr>
          <w:rFonts w:ascii="Symbol" w:hAnsi="Symbol" w:hint="cs"/>
          <w:cs/>
        </w:rPr>
        <w:t>และ</w:t>
      </w:r>
      <w:r w:rsidRPr="005409B4">
        <w:rPr>
          <w:rFonts w:ascii="Symbol" w:hAnsi="Symbol"/>
          <w:cs/>
        </w:rPr>
        <w:t>สิ่งปลูกสร้างที่เจ้าของซึ่งเป็นบุคคลธรรมดาใช้เป็นที่อย</w:t>
      </w:r>
      <w:r w:rsidR="008A10C1">
        <w:rPr>
          <w:rFonts w:ascii="Symbol" w:hAnsi="Symbol" w:hint="cs"/>
          <w:cs/>
        </w:rPr>
        <w:t>ู่</w:t>
      </w:r>
      <w:r w:rsidRPr="005409B4">
        <w:rPr>
          <w:rFonts w:ascii="Symbol" w:hAnsi="Symbol"/>
          <w:cs/>
        </w:rPr>
        <w:t xml:space="preserve">อาศัยและมีชื่ออยู่ในทะเบียนบ้านตามกฎหมายว่าด้วยการทะเบียนราษฎรในวันที่ </w:t>
      </w:r>
      <w:r w:rsidRPr="005409B4">
        <w:rPr>
          <w:rFonts w:ascii="Symbol" w:hAnsi="Symbol"/>
        </w:rPr>
        <w:t>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  <w:cs/>
        </w:rPr>
        <w:t>มกราคม ของ</w:t>
      </w:r>
      <w:r w:rsidR="008A10C1">
        <w:rPr>
          <w:rFonts w:ascii="Symbol" w:hAnsi="Symbol" w:hint="cs"/>
          <w:cs/>
        </w:rPr>
        <w:t>ทุก</w:t>
      </w:r>
      <w:r w:rsidRPr="005409B4">
        <w:rPr>
          <w:rFonts w:ascii="Symbol" w:hAnsi="Symbol"/>
          <w:cs/>
        </w:rPr>
        <w:t>ปีภาษีนั้น ให้ได้รับยกเว้นมูลค่าของฐานภาษีในการคำนวณภาษีไม่เกินห้าสิบล้านบาท (</w:t>
      </w:r>
      <w:r w:rsidRPr="005409B4">
        <w:rPr>
          <w:rFonts w:ascii="Symbol" w:hAnsi="Symbol"/>
        </w:rPr>
        <w:t></w:t>
      </w:r>
      <w:r w:rsidRPr="005409B4">
        <w:rPr>
          <w:rFonts w:ascii="Symbol" w:hAnsi="Symbol"/>
        </w:rPr>
        <w:t></w:t>
      </w:r>
      <w:r w:rsidRPr="005409B4">
        <w:rPr>
          <w:rFonts w:ascii="Symbol" w:hAnsi="Symbol"/>
          <w:cs/>
        </w:rPr>
        <w:t>,</w:t>
      </w:r>
      <w:r w:rsidRPr="005409B4">
        <w:rPr>
          <w:rFonts w:ascii="Symbol" w:hAnsi="Symbol"/>
        </w:rPr>
        <w:t></w:t>
      </w:r>
      <w:r w:rsidRPr="005409B4">
        <w:rPr>
          <w:rFonts w:ascii="Symbol" w:hAnsi="Symbol"/>
        </w:rPr>
        <w:t></w:t>
      </w:r>
      <w:r w:rsidRPr="005409B4">
        <w:rPr>
          <w:rFonts w:ascii="Symbol" w:hAnsi="Symbol"/>
        </w:rPr>
        <w:t></w:t>
      </w:r>
      <w:r w:rsidRPr="005409B4">
        <w:rPr>
          <w:rFonts w:ascii="Symbol" w:hAnsi="Symbol"/>
          <w:cs/>
        </w:rPr>
        <w:t>,</w:t>
      </w:r>
      <w:r w:rsidRPr="005409B4">
        <w:rPr>
          <w:rFonts w:ascii="Symbol" w:hAnsi="Symbol"/>
        </w:rPr>
        <w:t></w:t>
      </w:r>
      <w:r w:rsidRPr="005409B4">
        <w:rPr>
          <w:rFonts w:ascii="Symbol" w:hAnsi="Symbol"/>
        </w:rPr>
        <w:t></w:t>
      </w:r>
      <w:r w:rsidRPr="005409B4">
        <w:rPr>
          <w:rFonts w:ascii="Symbol" w:hAnsi="Symbol"/>
        </w:rPr>
        <w:t>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  <w:cs/>
        </w:rPr>
        <w:t>บาท)</w:t>
      </w:r>
    </w:p>
    <w:p w:rsidR="005409B4" w:rsidRDefault="00E82A4B" w:rsidP="00E82A4B">
      <w:pPr>
        <w:rPr>
          <w:rFonts w:ascii="Symbol" w:hAnsi="Symbol"/>
        </w:rPr>
      </w:pPr>
      <w:r w:rsidRPr="005409B4">
        <w:rPr>
          <w:rFonts w:ascii="Symbol" w:hAnsi="Symbol"/>
        </w:rPr>
        <w:tab/>
      </w:r>
      <w:r w:rsidRPr="005409B4">
        <w:rPr>
          <w:rFonts w:ascii="Symbol" w:hAnsi="Symbol"/>
          <w:cs/>
        </w:rPr>
        <w:t>ในกรณีที่บุคคลธรรมดาเป็นเจ้าของสิ่งปลูกสร้าง แต่ไม่ได้เป็นเจ้าของที่ดิน  แต่ใช้สิ่งปลูกสร้างดังกล่าวเป็นที่อยู่อาศัยและ</w:t>
      </w:r>
    </w:p>
    <w:p w:rsidR="005409B4" w:rsidRDefault="00E82A4B" w:rsidP="00E82A4B">
      <w:pPr>
        <w:rPr>
          <w:rFonts w:ascii="Symbol" w:hAnsi="Symbol"/>
        </w:rPr>
      </w:pPr>
      <w:r w:rsidRPr="005409B4">
        <w:rPr>
          <w:rFonts w:ascii="Symbol" w:hAnsi="Symbol"/>
          <w:cs/>
        </w:rPr>
        <w:t xml:space="preserve">มีชื่ออยู่ในทะเบียนบ้านตามกฎหมายว่าด้วยการทะเบียนราษฎรในวันที่ </w:t>
      </w:r>
      <w:r w:rsidRPr="005409B4">
        <w:rPr>
          <w:rFonts w:ascii="Symbol" w:hAnsi="Symbol"/>
        </w:rPr>
        <w:t>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  <w:cs/>
        </w:rPr>
        <w:t>มกราคม ของปีภาษีนั้น ให้ได้รับยกเว้นมูลค่าของฐาน</w:t>
      </w:r>
    </w:p>
    <w:p w:rsidR="00E82A4B" w:rsidRPr="005409B4" w:rsidRDefault="00E82A4B" w:rsidP="00E82A4B">
      <w:pPr>
        <w:rPr>
          <w:rFonts w:ascii="Symbol" w:hAnsi="Symbol"/>
        </w:rPr>
      </w:pPr>
      <w:r w:rsidRPr="005409B4">
        <w:rPr>
          <w:rFonts w:ascii="Symbol" w:hAnsi="Symbol"/>
          <w:cs/>
        </w:rPr>
        <w:t>ภาษีในการคำนวณภาษีไม่เกินสิบล้านบาท (</w:t>
      </w:r>
      <w:r w:rsidRPr="005409B4">
        <w:rPr>
          <w:rFonts w:ascii="Symbol" w:hAnsi="Symbol"/>
        </w:rPr>
        <w:t></w:t>
      </w:r>
      <w:r w:rsidRPr="005409B4">
        <w:rPr>
          <w:rFonts w:ascii="Symbol" w:hAnsi="Symbol"/>
        </w:rPr>
        <w:t></w:t>
      </w:r>
      <w:r w:rsidRPr="005409B4">
        <w:rPr>
          <w:rFonts w:ascii="Symbol" w:hAnsi="Symbol"/>
          <w:cs/>
        </w:rPr>
        <w:t>,</w:t>
      </w:r>
      <w:r w:rsidRPr="005409B4">
        <w:rPr>
          <w:rFonts w:ascii="Symbol" w:hAnsi="Symbol"/>
        </w:rPr>
        <w:t></w:t>
      </w:r>
      <w:r w:rsidRPr="005409B4">
        <w:rPr>
          <w:rFonts w:ascii="Symbol" w:hAnsi="Symbol"/>
        </w:rPr>
        <w:t></w:t>
      </w:r>
      <w:r w:rsidRPr="005409B4">
        <w:rPr>
          <w:rFonts w:ascii="Symbol" w:hAnsi="Symbol"/>
        </w:rPr>
        <w:t></w:t>
      </w:r>
      <w:r w:rsidRPr="005409B4">
        <w:rPr>
          <w:rFonts w:ascii="Symbol" w:hAnsi="Symbol"/>
          <w:cs/>
        </w:rPr>
        <w:t>,</w:t>
      </w:r>
      <w:r w:rsidRPr="005409B4">
        <w:rPr>
          <w:rFonts w:ascii="Symbol" w:hAnsi="Symbol"/>
        </w:rPr>
        <w:t></w:t>
      </w:r>
      <w:r w:rsidRPr="005409B4">
        <w:rPr>
          <w:rFonts w:ascii="Symbol" w:hAnsi="Symbol"/>
        </w:rPr>
        <w:t></w:t>
      </w:r>
      <w:r w:rsidRPr="005409B4">
        <w:rPr>
          <w:rFonts w:ascii="Symbol" w:hAnsi="Symbol"/>
        </w:rPr>
        <w:t></w:t>
      </w:r>
      <w:r w:rsidRPr="005409B4">
        <w:rPr>
          <w:rFonts w:ascii="Symbol" w:hAnsi="Symbol"/>
        </w:rPr>
        <w:t></w:t>
      </w:r>
      <w:r w:rsidRPr="005409B4">
        <w:rPr>
          <w:rFonts w:ascii="Symbol" w:hAnsi="Symbol"/>
          <w:cs/>
        </w:rPr>
        <w:t>บาท)</w:t>
      </w:r>
    </w:p>
    <w:p w:rsidR="005409B4" w:rsidRDefault="00E82A4B" w:rsidP="00E82A4B">
      <w:pPr>
        <w:rPr>
          <w:rFonts w:ascii="Symbol" w:hAnsi="Symbol"/>
        </w:rPr>
      </w:pPr>
      <w:r w:rsidRPr="005409B4">
        <w:rPr>
          <w:rFonts w:ascii="Symbol" w:hAnsi="Symbol"/>
        </w:rPr>
        <w:tab/>
      </w:r>
      <w:r w:rsidRPr="005409B4">
        <w:rPr>
          <w:rFonts w:ascii="Symbol" w:hAnsi="Symbol"/>
          <w:cs/>
        </w:rPr>
        <w:t>ให้รัฐมนตรีว่าการกระทรวงการคลังประกาศกำหนดหลักเกณฑ์และวิธีการเพื่อคำนวณการยกเว้นมูลค่าของฐานภาษี</w:t>
      </w:r>
    </w:p>
    <w:p w:rsidR="00E82A4B" w:rsidRPr="005409B4" w:rsidRDefault="00E82A4B" w:rsidP="00E82A4B">
      <w:pPr>
        <w:rPr>
          <w:rFonts w:ascii="Symbol" w:hAnsi="Symbol"/>
        </w:rPr>
      </w:pPr>
      <w:r w:rsidRPr="005409B4">
        <w:rPr>
          <w:rFonts w:ascii="Symbol" w:hAnsi="Symbol"/>
          <w:cs/>
        </w:rPr>
        <w:t>ตามวรรคหนึ่งและวรรคสองฯ</w:t>
      </w:r>
    </w:p>
    <w:p w:rsidR="00E82A4B" w:rsidRPr="005409B4" w:rsidRDefault="00E82A4B" w:rsidP="00E82A4B">
      <w:pPr>
        <w:rPr>
          <w:rFonts w:ascii="Symbol" w:hAnsi="Symbol"/>
        </w:rPr>
      </w:pPr>
      <w:r w:rsidRPr="00F048ED">
        <w:rPr>
          <w:rFonts w:ascii="Symbol" w:hAnsi="Symbol"/>
          <w:color w:val="00B050"/>
          <w:cs/>
        </w:rPr>
        <w:t xml:space="preserve">มาตรา </w:t>
      </w:r>
      <w:r w:rsidRPr="00F048ED">
        <w:rPr>
          <w:rFonts w:ascii="Symbol" w:hAnsi="Symbol"/>
          <w:color w:val="00B050"/>
        </w:rPr>
        <w:t></w:t>
      </w:r>
      <w:r w:rsidRPr="00F048ED">
        <w:rPr>
          <w:rFonts w:ascii="Symbol" w:hAnsi="Symbol"/>
          <w:color w:val="00B050"/>
        </w:rPr>
        <w:t></w:t>
      </w:r>
      <w:r w:rsidRPr="00F048ED">
        <w:rPr>
          <w:rFonts w:ascii="Symbol" w:hAnsi="Symbol"/>
          <w:color w:val="00B050"/>
        </w:rPr>
        <w:t></w:t>
      </w:r>
      <w:r w:rsidRPr="005409B4">
        <w:rPr>
          <w:rFonts w:ascii="Symbol" w:hAnsi="Symbol"/>
          <w:cs/>
        </w:rPr>
        <w:t>ในแต่ละปี</w:t>
      </w:r>
      <w:r w:rsidR="005B2288" w:rsidRPr="005409B4">
        <w:rPr>
          <w:rFonts w:ascii="Symbol" w:hAnsi="Symbol"/>
          <w:cs/>
        </w:rPr>
        <w:t xml:space="preserve"> ให้องค์กรปกครองส่วนท้องถิ่น (องค์การบริหารส่วนตำบลกรุงชิง) แจ้งการประเมินภาษี โดยส่งแบบประเมินภาษีให้แก่ผู้เสียภาษีตามมาตรา </w:t>
      </w:r>
      <w:r w:rsidR="005B2288" w:rsidRPr="005409B4">
        <w:rPr>
          <w:rFonts w:ascii="Symbol" w:hAnsi="Symbol"/>
        </w:rPr>
        <w:t></w:t>
      </w:r>
      <w:r w:rsidR="005B2288" w:rsidRPr="005409B4">
        <w:rPr>
          <w:rFonts w:ascii="Symbol" w:hAnsi="Symbol"/>
        </w:rPr>
        <w:t></w:t>
      </w:r>
      <w:r w:rsidR="005B2288" w:rsidRPr="00E2388C">
        <w:rPr>
          <w:rFonts w:ascii="Symbol" w:hAnsi="Symbol"/>
          <w:b/>
          <w:bCs/>
          <w:cs/>
        </w:rPr>
        <w:t>ภายในเดือนกุมภาพันธ์</w:t>
      </w:r>
    </w:p>
    <w:p w:rsidR="005B2288" w:rsidRPr="005409B4" w:rsidRDefault="005B2288" w:rsidP="00E82A4B">
      <w:pPr>
        <w:rPr>
          <w:rFonts w:ascii="Symbol" w:hAnsi="Symbol"/>
        </w:rPr>
      </w:pPr>
      <w:r w:rsidRPr="005409B4">
        <w:rPr>
          <w:rFonts w:ascii="Symbol" w:hAnsi="Symbol"/>
          <w:cs/>
        </w:rPr>
        <w:tab/>
        <w:t>การแจ้งประเมิน</w:t>
      </w:r>
      <w:r w:rsidR="00F048ED">
        <w:rPr>
          <w:rFonts w:ascii="Symbol" w:hAnsi="Symbol" w:hint="cs"/>
          <w:cs/>
        </w:rPr>
        <w:t>ภาษี</w:t>
      </w:r>
      <w:r w:rsidRPr="005409B4">
        <w:rPr>
          <w:rFonts w:ascii="Symbol" w:hAnsi="Symbol"/>
          <w:cs/>
        </w:rPr>
        <w:t>และแบบประเมินภาษี ให้เป็นไปตามที่รัฐมนตรีว่าการกระทรวงมหาดไทยประกาศกำหนด ซึ่งอย่างน้อยต้องมี</w:t>
      </w:r>
      <w:r w:rsidRPr="00E2388C">
        <w:rPr>
          <w:rFonts w:ascii="Symbol" w:hAnsi="Symbol"/>
          <w:b/>
          <w:bCs/>
          <w:cs/>
        </w:rPr>
        <w:t>รายการที่ดินหรือสิ่งปลูกสร้าง ราคาประเมินทุนทรัพย์ อัตราภาษี จำนวนภาษีที่ต้องชำระ</w:t>
      </w:r>
    </w:p>
    <w:p w:rsidR="005B2288" w:rsidRPr="005409B4" w:rsidRDefault="005B2288" w:rsidP="00E82A4B">
      <w:pPr>
        <w:rPr>
          <w:rFonts w:ascii="Symbol" w:hAnsi="Symbol"/>
        </w:rPr>
      </w:pPr>
      <w:r w:rsidRPr="00F048ED">
        <w:rPr>
          <w:rFonts w:ascii="Symbol" w:hAnsi="Symbol"/>
          <w:color w:val="00B050"/>
          <w:cs/>
        </w:rPr>
        <w:t xml:space="preserve">มาตรา </w:t>
      </w:r>
      <w:r w:rsidRPr="00F048ED">
        <w:rPr>
          <w:rFonts w:ascii="Symbol" w:hAnsi="Symbol"/>
          <w:color w:val="00B050"/>
        </w:rPr>
        <w:t></w:t>
      </w:r>
      <w:r w:rsidRPr="00F048ED">
        <w:rPr>
          <w:rFonts w:ascii="Symbol" w:hAnsi="Symbol"/>
          <w:color w:val="00B050"/>
        </w:rPr>
        <w:t></w:t>
      </w:r>
      <w:r w:rsidRPr="00F048ED">
        <w:rPr>
          <w:rFonts w:ascii="Symbol" w:hAnsi="Symbol"/>
          <w:color w:val="00B050"/>
        </w:rPr>
        <w:t></w:t>
      </w:r>
      <w:r w:rsidRPr="005409B4">
        <w:rPr>
          <w:rFonts w:ascii="Symbol" w:hAnsi="Symbol"/>
          <w:cs/>
        </w:rPr>
        <w:t>ให้ผู้เสียภาษีชำระภาษีตามแบบแจ้งการประเมิน</w:t>
      </w:r>
      <w:r w:rsidRPr="00E2388C">
        <w:rPr>
          <w:rFonts w:ascii="Symbol" w:hAnsi="Symbol"/>
          <w:cs/>
        </w:rPr>
        <w:t>ภาษี</w:t>
      </w:r>
      <w:r w:rsidRPr="00E2388C">
        <w:rPr>
          <w:rFonts w:ascii="Symbol" w:hAnsi="Symbol"/>
          <w:b/>
          <w:bCs/>
          <w:cs/>
        </w:rPr>
        <w:t>ภายในเดือนเมษายนของทุกปี</w:t>
      </w:r>
    </w:p>
    <w:p w:rsidR="00E82A4B" w:rsidRDefault="00A658E8" w:rsidP="00E82A4B">
      <w:bookmarkStart w:id="0" w:name="_GoBack"/>
      <w:bookmarkEnd w:id="0"/>
      <w:r>
        <w:rPr>
          <w:noProof/>
        </w:rPr>
        <w:drawing>
          <wp:inline distT="0" distB="0" distL="0" distR="0" wp14:anchorId="40892C4E" wp14:editId="4515AE67">
            <wp:extent cx="5705475" cy="523875"/>
            <wp:effectExtent l="0" t="0" r="9525" b="9525"/>
            <wp:docPr id="3" name="Picture 2" descr="ผลการค้นหารูปภาพสำหรับ รูปดอกไม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รูปดอกไม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4B" w:rsidRPr="00E82A4B" w:rsidRDefault="00204359" w:rsidP="00E471E4">
      <w:r>
        <w:rPr>
          <w:noProof/>
        </w:rPr>
        <w:lastRenderedPageBreak/>
        <w:drawing>
          <wp:inline distT="0" distB="0" distL="0" distR="0" wp14:anchorId="59716897" wp14:editId="6EC644A4">
            <wp:extent cx="5731510" cy="5412079"/>
            <wp:effectExtent l="0" t="0" r="2540" b="0"/>
            <wp:docPr id="1" name="Picture 4" descr="https://propholic.com/wp-content/uploads/2019/12/Screenshot_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pholic.com/wp-content/uploads/2019/12/Screenshot_2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1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55" w:rsidRDefault="00300955"/>
    <w:p w:rsidR="00F048ED" w:rsidRPr="00604A0C" w:rsidRDefault="00F048ED" w:rsidP="00604A0C">
      <w:pPr>
        <w:pStyle w:val="a8"/>
        <w:rPr>
          <w:i/>
          <w:iCs/>
        </w:rPr>
      </w:pPr>
      <w:r w:rsidRPr="00604A0C">
        <w:rPr>
          <w:i/>
          <w:iCs/>
          <w:cs/>
        </w:rPr>
        <w:t>อย่าลืมมาชำระภาษีกันเยอะๆนะคะ</w:t>
      </w:r>
    </w:p>
    <w:p w:rsidR="00F048ED" w:rsidRPr="00604A0C" w:rsidRDefault="00F048ED" w:rsidP="00604A0C">
      <w:pPr>
        <w:pStyle w:val="a8"/>
        <w:rPr>
          <w:i/>
          <w:iCs/>
        </w:rPr>
      </w:pPr>
      <w:r w:rsidRPr="00604A0C">
        <w:rPr>
          <w:i/>
          <w:iCs/>
          <w:cs/>
        </w:rPr>
        <w:t>เพื่อพัฒนาท้องถิ่นของเรา</w:t>
      </w:r>
    </w:p>
    <w:p w:rsidR="00604A0C" w:rsidRDefault="00F048ED" w:rsidP="00F048ED">
      <w:pPr>
        <w:rPr>
          <w:rFonts w:ascii="Symbol" w:hAnsi="Symbol"/>
          <w:color w:val="FF0000"/>
          <w:sz w:val="44"/>
          <w:szCs w:val="44"/>
        </w:rPr>
      </w:pPr>
      <w:r w:rsidRPr="00411603">
        <w:rPr>
          <w:rFonts w:ascii="Symbol" w:hAnsi="Symbol"/>
          <w:b/>
          <w:bCs/>
          <w:color w:val="FF0000"/>
          <w:sz w:val="44"/>
          <w:szCs w:val="44"/>
          <w:cs/>
        </w:rPr>
        <w:t>จัดทำโดย</w:t>
      </w:r>
      <w:r w:rsidRPr="009B19D2">
        <w:rPr>
          <w:rFonts w:ascii="Symbol" w:hAnsi="Symbol"/>
          <w:color w:val="FF0000"/>
          <w:sz w:val="44"/>
          <w:szCs w:val="44"/>
          <w:cs/>
        </w:rPr>
        <w:t xml:space="preserve"> </w:t>
      </w:r>
      <w:r w:rsidRPr="009B19D2">
        <w:rPr>
          <w:rFonts w:ascii="Symbol" w:hAnsi="Symbol"/>
          <w:color w:val="FF0000"/>
          <w:sz w:val="44"/>
          <w:szCs w:val="44"/>
        </w:rPr>
        <w:t></w:t>
      </w:r>
      <w:r w:rsidRPr="009B19D2">
        <w:rPr>
          <w:rFonts w:ascii="Symbol" w:hAnsi="Symbol"/>
          <w:color w:val="FF0000"/>
          <w:sz w:val="44"/>
          <w:szCs w:val="44"/>
        </w:rPr>
        <w:t></w:t>
      </w:r>
      <w:r w:rsidRPr="00604A0C">
        <w:rPr>
          <w:rFonts w:ascii="Symbol" w:hAnsi="Symbol"/>
          <w:color w:val="FF0000"/>
          <w:sz w:val="40"/>
          <w:szCs w:val="40"/>
          <w:cs/>
        </w:rPr>
        <w:t xml:space="preserve">งานพัฒนาและจัดเก็บรายได้ กองคลัง </w:t>
      </w:r>
      <w:r w:rsidR="000661A2" w:rsidRPr="00604A0C">
        <w:rPr>
          <w:rFonts w:ascii="Symbol" w:hAnsi="Symbol" w:hint="cs"/>
          <w:color w:val="FF0000"/>
          <w:sz w:val="40"/>
          <w:szCs w:val="40"/>
          <w:cs/>
        </w:rPr>
        <w:t>องค์การบริหารส่วนตำบลกรุงชิง</w:t>
      </w:r>
      <w:r w:rsidR="000661A2" w:rsidRPr="009B19D2">
        <w:rPr>
          <w:rFonts w:ascii="Symbol" w:hAnsi="Symbol" w:hint="cs"/>
          <w:color w:val="FF0000"/>
          <w:sz w:val="44"/>
          <w:szCs w:val="44"/>
          <w:cs/>
        </w:rPr>
        <w:t xml:space="preserve">  </w:t>
      </w:r>
    </w:p>
    <w:p w:rsidR="005F1852" w:rsidRDefault="000661A2">
      <w:r w:rsidRPr="009B19D2">
        <w:rPr>
          <w:rFonts w:ascii="Symbol" w:hAnsi="Symbol" w:hint="cs"/>
          <w:color w:val="FF0000"/>
          <w:sz w:val="44"/>
          <w:szCs w:val="44"/>
          <w:cs/>
        </w:rPr>
        <w:t xml:space="preserve"> </w:t>
      </w:r>
      <w:r w:rsidR="00F048ED" w:rsidRPr="009B19D2">
        <w:rPr>
          <w:rFonts w:ascii="Symbol" w:hAnsi="Symbol"/>
          <w:color w:val="FF0000"/>
          <w:sz w:val="44"/>
          <w:szCs w:val="44"/>
          <w:cs/>
        </w:rPr>
        <w:t xml:space="preserve">โทร </w:t>
      </w:r>
      <w:r w:rsidR="00F048ED" w:rsidRPr="009B19D2">
        <w:rPr>
          <w:rFonts w:ascii="Symbol" w:hAnsi="Symbol"/>
          <w:color w:val="FF0000"/>
          <w:sz w:val="44"/>
          <w:szCs w:val="44"/>
        </w:rPr>
        <w:t></w:t>
      </w:r>
      <w:r w:rsidR="00F048ED" w:rsidRPr="009B19D2">
        <w:rPr>
          <w:rFonts w:ascii="Symbol" w:hAnsi="Symbol"/>
          <w:color w:val="FF0000"/>
          <w:sz w:val="44"/>
          <w:szCs w:val="44"/>
        </w:rPr>
        <w:t></w:t>
      </w:r>
      <w:r w:rsidR="00F048ED" w:rsidRPr="009B19D2">
        <w:rPr>
          <w:rFonts w:ascii="Symbol" w:hAnsi="Symbol"/>
          <w:color w:val="FF0000"/>
          <w:sz w:val="44"/>
          <w:szCs w:val="44"/>
        </w:rPr>
        <w:t></w:t>
      </w:r>
      <w:r w:rsidR="00F048ED" w:rsidRPr="009B19D2">
        <w:rPr>
          <w:rFonts w:ascii="Symbol" w:hAnsi="Symbol"/>
          <w:color w:val="FF0000"/>
          <w:sz w:val="44"/>
          <w:szCs w:val="44"/>
        </w:rPr>
        <w:t></w:t>
      </w:r>
      <w:r w:rsidR="00F048ED" w:rsidRPr="009B19D2">
        <w:rPr>
          <w:rFonts w:ascii="Symbol" w:hAnsi="Symbol"/>
          <w:color w:val="FF0000"/>
          <w:sz w:val="44"/>
          <w:szCs w:val="44"/>
        </w:rPr>
        <w:t></w:t>
      </w:r>
      <w:r w:rsidR="00F048ED" w:rsidRPr="009B19D2">
        <w:rPr>
          <w:rFonts w:ascii="Symbol" w:hAnsi="Symbol"/>
          <w:color w:val="FF0000"/>
          <w:sz w:val="44"/>
          <w:szCs w:val="44"/>
        </w:rPr>
        <w:t></w:t>
      </w:r>
      <w:r w:rsidR="00F048ED" w:rsidRPr="009B19D2">
        <w:rPr>
          <w:rFonts w:ascii="Symbol" w:hAnsi="Symbol"/>
          <w:color w:val="FF0000"/>
          <w:sz w:val="44"/>
          <w:szCs w:val="44"/>
        </w:rPr>
        <w:t></w:t>
      </w:r>
      <w:r w:rsidR="00F048ED" w:rsidRPr="009B19D2">
        <w:rPr>
          <w:rFonts w:ascii="Symbol" w:hAnsi="Symbol"/>
          <w:color w:val="FF0000"/>
          <w:sz w:val="44"/>
          <w:szCs w:val="44"/>
        </w:rPr>
        <w:t></w:t>
      </w:r>
      <w:r w:rsidR="00F048ED" w:rsidRPr="009B19D2">
        <w:rPr>
          <w:rFonts w:ascii="Symbol" w:hAnsi="Symbol"/>
          <w:color w:val="FF0000"/>
          <w:sz w:val="44"/>
          <w:szCs w:val="44"/>
        </w:rPr>
        <w:t></w:t>
      </w:r>
      <w:r w:rsidR="00F048ED" w:rsidRPr="009B19D2">
        <w:rPr>
          <w:rFonts w:ascii="Symbol" w:hAnsi="Symbol"/>
          <w:color w:val="FF0000"/>
          <w:sz w:val="44"/>
          <w:szCs w:val="44"/>
        </w:rPr>
        <w:t></w:t>
      </w:r>
    </w:p>
    <w:p w:rsidR="005F1852" w:rsidRDefault="005F1852"/>
    <w:p w:rsidR="005F1852" w:rsidRPr="005049BD" w:rsidRDefault="005F1852">
      <w:pPr>
        <w:rPr>
          <w:cs/>
        </w:rPr>
      </w:pPr>
    </w:p>
    <w:sectPr w:rsidR="005F1852" w:rsidRPr="005049BD" w:rsidSect="00E70039">
      <w:pgSz w:w="11906" w:h="16838"/>
      <w:pgMar w:top="1440" w:right="707" w:bottom="42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4C52"/>
    <w:multiLevelType w:val="hybridMultilevel"/>
    <w:tmpl w:val="CBC49B8E"/>
    <w:lvl w:ilvl="0" w:tplc="D974F60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A5ECB"/>
    <w:multiLevelType w:val="hybridMultilevel"/>
    <w:tmpl w:val="17F2F0F0"/>
    <w:lvl w:ilvl="0" w:tplc="1042383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BD"/>
    <w:rsid w:val="000033F3"/>
    <w:rsid w:val="000145AD"/>
    <w:rsid w:val="000661A2"/>
    <w:rsid w:val="000933B1"/>
    <w:rsid w:val="000F287D"/>
    <w:rsid w:val="00105733"/>
    <w:rsid w:val="001265C2"/>
    <w:rsid w:val="001404C4"/>
    <w:rsid w:val="00204359"/>
    <w:rsid w:val="002221D5"/>
    <w:rsid w:val="00275840"/>
    <w:rsid w:val="00300955"/>
    <w:rsid w:val="00302D42"/>
    <w:rsid w:val="00365DA6"/>
    <w:rsid w:val="003F5F9A"/>
    <w:rsid w:val="00411603"/>
    <w:rsid w:val="004E41DA"/>
    <w:rsid w:val="005049BD"/>
    <w:rsid w:val="00507F3D"/>
    <w:rsid w:val="005409B4"/>
    <w:rsid w:val="005B2288"/>
    <w:rsid w:val="005C6E09"/>
    <w:rsid w:val="005F1852"/>
    <w:rsid w:val="00604A0C"/>
    <w:rsid w:val="00767782"/>
    <w:rsid w:val="00854D1B"/>
    <w:rsid w:val="008861AC"/>
    <w:rsid w:val="008A10C1"/>
    <w:rsid w:val="009845C3"/>
    <w:rsid w:val="009B19D2"/>
    <w:rsid w:val="00A40338"/>
    <w:rsid w:val="00A658E8"/>
    <w:rsid w:val="00B03F78"/>
    <w:rsid w:val="00B23239"/>
    <w:rsid w:val="00C6254F"/>
    <w:rsid w:val="00D81821"/>
    <w:rsid w:val="00E1401D"/>
    <w:rsid w:val="00E2388C"/>
    <w:rsid w:val="00E471E4"/>
    <w:rsid w:val="00E63A6A"/>
    <w:rsid w:val="00E70039"/>
    <w:rsid w:val="00E82A4B"/>
    <w:rsid w:val="00EB0E37"/>
    <w:rsid w:val="00F048ED"/>
    <w:rsid w:val="00F2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3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4359"/>
    <w:rPr>
      <w:rFonts w:ascii="Tahoma" w:hAnsi="Tahoma" w:cs="Angsana New"/>
      <w:sz w:val="16"/>
      <w:szCs w:val="20"/>
    </w:rPr>
  </w:style>
  <w:style w:type="paragraph" w:styleId="a6">
    <w:name w:val="Subtitle"/>
    <w:basedOn w:val="a"/>
    <w:next w:val="a"/>
    <w:link w:val="a7"/>
    <w:uiPriority w:val="11"/>
    <w:qFormat/>
    <w:rsid w:val="00E140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E140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8">
    <w:name w:val="Title"/>
    <w:basedOn w:val="a"/>
    <w:next w:val="a"/>
    <w:link w:val="a9"/>
    <w:uiPriority w:val="10"/>
    <w:qFormat/>
    <w:rsid w:val="00604A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9">
    <w:name w:val="ชื่อเรื่อง อักขระ"/>
    <w:basedOn w:val="a0"/>
    <w:link w:val="a8"/>
    <w:uiPriority w:val="10"/>
    <w:rsid w:val="00604A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3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4359"/>
    <w:rPr>
      <w:rFonts w:ascii="Tahoma" w:hAnsi="Tahoma" w:cs="Angsana New"/>
      <w:sz w:val="16"/>
      <w:szCs w:val="20"/>
    </w:rPr>
  </w:style>
  <w:style w:type="paragraph" w:styleId="a6">
    <w:name w:val="Subtitle"/>
    <w:basedOn w:val="a"/>
    <w:next w:val="a"/>
    <w:link w:val="a7"/>
    <w:uiPriority w:val="11"/>
    <w:qFormat/>
    <w:rsid w:val="00E140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E140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8">
    <w:name w:val="Title"/>
    <w:basedOn w:val="a"/>
    <w:next w:val="a"/>
    <w:link w:val="a9"/>
    <w:uiPriority w:val="10"/>
    <w:qFormat/>
    <w:rsid w:val="00604A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9">
    <w:name w:val="ชื่อเรื่อง อักขระ"/>
    <w:basedOn w:val="a0"/>
    <w:link w:val="a8"/>
    <w:uiPriority w:val="10"/>
    <w:rsid w:val="00604A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C735-508E-469D-B712-4E1C082C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58</cp:revision>
  <cp:lastPrinted>2020-03-12T06:37:00Z</cp:lastPrinted>
  <dcterms:created xsi:type="dcterms:W3CDTF">2020-03-11T02:47:00Z</dcterms:created>
  <dcterms:modified xsi:type="dcterms:W3CDTF">2020-03-12T07:51:00Z</dcterms:modified>
</cp:coreProperties>
</file>