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5F" w:rsidRPr="00797113" w:rsidRDefault="00606054" w:rsidP="00753F7D">
      <w:pPr>
        <w:spacing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ข้อบัญญัติ </w:t>
      </w:r>
      <w:r w:rsidR="0028725F" w:rsidRPr="00797113">
        <w:rPr>
          <w:rFonts w:ascii="Angsana New" w:hAnsi="Angsana New" w:cs="Angsana New" w:hint="cs"/>
          <w:b/>
          <w:bCs/>
          <w:sz w:val="36"/>
          <w:szCs w:val="36"/>
          <w:cs/>
        </w:rPr>
        <w:t>เรื่องการควบคุมโรคพิษสุนัขบ้า พ.ศ.๒๕๕๕</w:t>
      </w:r>
    </w:p>
    <w:p w:rsidR="0028725F" w:rsidRPr="00797113" w:rsidRDefault="0028725F" w:rsidP="00753F7D">
      <w:pPr>
        <w:spacing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797113">
        <w:rPr>
          <w:rFonts w:ascii="Angsana New" w:hAnsi="Angsana New" w:cs="Angsana New" w:hint="cs"/>
          <w:sz w:val="36"/>
          <w:szCs w:val="36"/>
          <w:cs/>
        </w:rPr>
        <w:t>ขององค์การบริหารส่วนตำบลกรุงชิง</w:t>
      </w:r>
    </w:p>
    <w:p w:rsidR="0028725F" w:rsidRPr="00797113" w:rsidRDefault="0028725F" w:rsidP="00753F7D">
      <w:pPr>
        <w:spacing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797113">
        <w:rPr>
          <w:rFonts w:ascii="Angsana New" w:hAnsi="Angsana New" w:cs="Angsana New" w:hint="cs"/>
          <w:sz w:val="36"/>
          <w:szCs w:val="36"/>
          <w:cs/>
        </w:rPr>
        <w:t>อำเภอนบพิตำ จังหวัดนครศรีธรรมราช</w:t>
      </w:r>
    </w:p>
    <w:p w:rsidR="0028725F" w:rsidRDefault="0028725F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โดยที่เป็นการสมควรตั้งข้อบัญญัติ เรื่อง การควบคุมโรคพิษสุนัขบ้า พ.ศ.๒๕๕๕ อาศัยอำนาจตามความในมาตรา ๗๑ ประกอบกับมาตรา ๖๗(๓) แห่งพระราชบัญญัติสภาตำบลและองค์การบริหารส่วนตำบล พ.ศ.๒๕๓๗ (แก้ไขถึงปัจจุบัน) และมาตรา ๕ มาตรา ๙ มาตรา ๑๑ มาตรา ๑๕ มาตรา ๒๑ มาตรา ๒๓ และมาตรา ๒๖ แห่งพระราชบัญญัติโรคพิษสุนัขบ้า พ.ศ.๒๕๓๕ องค์การบริหารส่วนตำบลกรุงชิง จึงตราข้อ</w:t>
      </w:r>
      <w:r w:rsidR="00AD02CA">
        <w:rPr>
          <w:rFonts w:ascii="Angsana New" w:hAnsi="Angsana New" w:cs="Angsana New" w:hint="cs"/>
          <w:sz w:val="32"/>
          <w:szCs w:val="32"/>
          <w:cs/>
        </w:rPr>
        <w:t>บัญญัติตำบลนี้ขึ้นไว้ โดยการเห็นชอบของสภาองค์การบริหารส่วนตำบลกรุงชิงและนายอำเภอนบพิตำ ดังต่อไปนี้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 ข้อบัญญัติตำบลนี้เรียกว่า “ข้อบัญญัติองค์การบริหารส่วนตำบลกรุงชิง เรื่องการควบคุมโรคพิษสุนัขบ้าในเขตองค์การบริหารส่วนตำบลกรุงชิง พ.ศ.๒๕๕๕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๒ ข้อบัญญัตินี้ให้ใช้บังคับในเขตองค์การบริหารส่วนตำบลกรุงชิง นับแต่วันที่ประกาศไว้โดยเปิดเผย ณ องค์การบริหารส่วนตำบลกรุงชิงแล้ว ๓๐ วัน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๓ ในข้อบัญญัตินี้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“สัตว์ควบคุม” หมายความว่า สุนัข </w:t>
      </w:r>
      <w:r w:rsidR="00AC6586">
        <w:rPr>
          <w:rFonts w:ascii="Angsana New" w:hAnsi="Angsana New" w:cs="Angsana New" w:hint="cs"/>
          <w:sz w:val="32"/>
          <w:szCs w:val="32"/>
          <w:cs/>
        </w:rPr>
        <w:t>หรือสัตว์อื่น</w:t>
      </w:r>
      <w:r w:rsidR="00D60126">
        <w:rPr>
          <w:rFonts w:ascii="Angsana New" w:hAnsi="Angsana New" w:cs="Angsana New" w:hint="cs"/>
          <w:sz w:val="32"/>
          <w:szCs w:val="32"/>
          <w:cs/>
        </w:rPr>
        <w:t>ที่</w:t>
      </w:r>
      <w:r w:rsidR="00AC6586">
        <w:rPr>
          <w:rFonts w:ascii="Angsana New" w:hAnsi="Angsana New" w:cs="Angsana New" w:hint="cs"/>
          <w:sz w:val="32"/>
          <w:szCs w:val="32"/>
          <w:cs/>
        </w:rPr>
        <w:t>กำหนดในกฎกระทรวง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“เจ้าของ” หมายความว่า ผู้ครอบครอง เลี้ยง ดูแล รวมถึงผู้ควบคุมสัตว์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“วัคซีน” หมายความว่า วัคซีนป้องกันโรคพิษสุนัขบ้าสำหรับสัตว์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“เครื่องหมายประจำสัตว์” หมายความว่า ป้ายแสดงว่าสัตว์นั้นได้รับการฉีดวัคซีน</w:t>
      </w:r>
    </w:p>
    <w:p w:rsidR="00753F7D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“อาการของโรคพิษสุนัขบ้า” หมายความว่า ในกรณีของสุนัขมีอาการดุร้าย วิ่งเพ่นพ่าน กัดสิ่งกีดขวาง ชอบซุกในที่มืด ปากอ้าลิ้นห้อย น้ำลายไหล ตัวแข็ง ขาหลังอ่อนเพ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ลีย เดินโซเซ หรือสัตว์อื่นที่กำหนดมีอาการดังกล่าว</w:t>
      </w:r>
    </w:p>
    <w:p w:rsidR="00606054" w:rsidRDefault="00606054" w:rsidP="0045511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753F7D" w:rsidRDefault="00753F7D" w:rsidP="00753F7D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/ผู้ประกอบวิชาชีพ</w:t>
      </w:r>
      <w:r w:rsidR="000A2798">
        <w:rPr>
          <w:rFonts w:ascii="Angsana New" w:hAnsi="Angsana New" w:cs="Angsana New" w:hint="cs"/>
          <w:sz w:val="32"/>
          <w:szCs w:val="32"/>
          <w:cs/>
        </w:rPr>
        <w:t>...</w:t>
      </w:r>
    </w:p>
    <w:p w:rsidR="00AD02CA" w:rsidRDefault="00AD02CA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</w:t>
      </w:r>
      <w:r w:rsidR="00AC6586">
        <w:rPr>
          <w:rFonts w:ascii="Angsana New" w:hAnsi="Angsana New" w:cs="Angsana New" w:hint="cs"/>
          <w:sz w:val="32"/>
          <w:szCs w:val="32"/>
          <w:cs/>
        </w:rPr>
        <w:t>ผู้ประกอบวิชาชีพการสัตวแพทย์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” หมายความว่า </w:t>
      </w:r>
      <w:r w:rsidR="00AC6586">
        <w:rPr>
          <w:rFonts w:ascii="Angsana New" w:hAnsi="Angsana New" w:cs="Angsana New" w:hint="cs"/>
          <w:sz w:val="32"/>
          <w:szCs w:val="32"/>
          <w:cs/>
        </w:rPr>
        <w:t>บุคคลซึ่งได้ขึ้นทะเบียนและรับใบอนุญาตเป็นผู้ประกอบวิชาชีพการสัตวแพทย์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“สัตวแพทย์” หมายความว่า </w:t>
      </w:r>
      <w:r w:rsidR="009F6BD9">
        <w:rPr>
          <w:rFonts w:ascii="Angsana New" w:hAnsi="Angsana New" w:cs="Angsana New" w:hint="cs"/>
          <w:sz w:val="32"/>
          <w:szCs w:val="32"/>
          <w:cs/>
        </w:rPr>
        <w:t xml:space="preserve">สัตวแพทย์ของกรมปศุสัตว์ หรือของราชการส่วนท้องถิ่น และหมายความรวมถึงผู้ซึ่งมีวุฒิไม่ต่ำกว่าประกาศนียบัตรวิชาสัตวแพทยศาสตร์ ซึ่งปฎิบัติงานในหน่วยงานอื่น               ของรัฐ 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“เจ้าพนักงานท้องถิ่น” หมายความว่า นายกองค์การบริหารส่วนตำบลกรุงชิง</w:t>
      </w:r>
      <w:r w:rsidR="009F6BD9">
        <w:rPr>
          <w:rFonts w:ascii="Angsana New" w:hAnsi="Angsana New" w:cs="Angsana New" w:hint="cs"/>
          <w:sz w:val="32"/>
          <w:szCs w:val="32"/>
          <w:cs/>
        </w:rPr>
        <w:t xml:space="preserve"> หรือผู้ที่ได้รับการแต่งตั้งเป็น</w:t>
      </w:r>
      <w:r w:rsidR="00D60126">
        <w:rPr>
          <w:rFonts w:ascii="Angsana New" w:hAnsi="Angsana New" w:cs="Angsana New" w:hint="cs"/>
          <w:sz w:val="32"/>
          <w:szCs w:val="32"/>
          <w:cs/>
        </w:rPr>
        <w:t>เจ้าพนักงานท้องถิ่น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๔ เจ้าของสัตว์ต้องจัดการให้สัตว์ในครอบครองได้รับการฉีดวัคซีนจากสัตวแพทย์หรือผู้ประกอบการบำบัดโรคสัตว์ โดยให้ฉีดควบคุมครั้งแรกเมื่อสัตว์มีอายุ ๒-๔ เดือน หรือตามความเห็นของสัตวแพทย์ และให้มีการฉีดวัคซีนครั้งต่อไปตามที่กำหนดในใบรับรองฉีดวัคซีน โดยเจ้าของสัตว์ต้องเสียค่าธรรมเนียมตามที่</w:t>
      </w:r>
      <w:r w:rsidR="00D60126">
        <w:rPr>
          <w:rFonts w:ascii="Angsana New" w:hAnsi="Angsana New" w:cs="Angsana New" w:hint="cs"/>
          <w:sz w:val="32"/>
          <w:szCs w:val="32"/>
          <w:cs/>
        </w:rPr>
        <w:t>องค์การบริหารส่วนตำบลกรุงชิง</w:t>
      </w:r>
      <w:r>
        <w:rPr>
          <w:rFonts w:ascii="Angsana New" w:hAnsi="Angsana New" w:cs="Angsana New" w:hint="cs"/>
          <w:sz w:val="32"/>
          <w:szCs w:val="32"/>
          <w:cs/>
        </w:rPr>
        <w:t>กำหนด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๕ ในที่สาธารณะถ้าปรากฏว่าสัตว์ควบคุมใดไม่มีเครื่องหมายประจำสัตว์หรือมีแต่เป็นเครื่องหมายประจำตัวปลอม ให้เจ้าพนักงานท้องถิ่นมีอำนาจจับสัตว์นั้นเพื่อกักขัง ถ้าไม่มีเจ้าของมารับภายใน ๕ วัน ให้เจ้าพนักงานท้องถิ่นมีอำนาจทำลายสัตว์นั้นได้ และถ้ามีเจ้าของสัตว์มารับสัตว์นั้นคืนในเวลากำหนดให้เจ้าของสัตว์นั้นชดใช้ค่าเสียหายในการดูแลสัตว์นั้นตามความเป็นจริง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๖ เมื่อปรากฏว่าสัตว์ควบคุมมีอาการของโรคพิษสุนัขบ้า ให้เจ้าของสัตว์ควบคุมนั้นแจ้งต่อเจ้าพนักงานท้องถิ่นภายใน ๒๔ ชั่วโมง นับแต่เวลาที่พบสัตว์นั้นแสดงอาการของโรคพิษสุนัขบ้า</w:t>
      </w:r>
    </w:p>
    <w:p w:rsidR="003C0989" w:rsidRDefault="003C0989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>ข้อ ๗ ในกรณีที่สัตว์ในควบคุมถูกสัตว์อื่นที่สงสัยว่าเป็นโรคพิษสุนัขบ้ากัด ให้เจ้าของสัตว์แจ้งต่อพนักงานส่วนท้องถิ่นทราบภายใน ๒๔ ชั่วโมง นับแต่รู้ว่าสัตว์ของตน</w:t>
      </w:r>
      <w:r w:rsidR="00455111">
        <w:rPr>
          <w:rFonts w:ascii="Angsana New" w:hAnsi="Angsana New" w:cs="Angsana New" w:hint="cs"/>
          <w:sz w:val="32"/>
          <w:szCs w:val="32"/>
          <w:cs/>
        </w:rPr>
        <w:t>ถูกกัด และพนักงานท้องถิ่นต้องแจ้งต่อสัตวแพทย์ดำเนินการต่อไป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๘ ในที่สาธารณะ ถ้าปรากฏสัตว์ควบคุมใดแสดงอาการของโรคพิษสุนัขบ้า ให้พนักงานท้องถิ่นมีอำนาจทำลายสัตว์ควบคุมนั้นได้</w:t>
      </w:r>
    </w:p>
    <w:p w:rsidR="00753F7D" w:rsidRDefault="00753F7D" w:rsidP="00753F7D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/ข้อ ๙ ให้ผู้ที่มีสัตว์...</w:t>
      </w:r>
    </w:p>
    <w:p w:rsidR="00753F7D" w:rsidRDefault="00753F7D" w:rsidP="0045511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ข้อ ๙ ให้ผู้ที่มีสัตว์ควบคุมในการครอบครอง มาแจ้งการครอบครองต่อพนักงานท้องถิ่นหลังจากข้อบัญญัตินี้มีผลการบังคับใช้ภายใน ๑ เดือน หรือหลังจากมีสัตว์นั้นในครอบครองภายใน ๑ เดือน เพื่อที่จะให้เจ้าพนักงานท้องถิ่นจัดทำสัญลักษณ์ไว้ที่ตัวสัตว์อันเป็นครื่องหมายให้ทราบว่าสัตว์นั้นมีเจ้าของ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๑๐ ถ้าเจ้าของสัตว์ควบคุมไม่ดำเนินการฉีดวัคซีนให้แก่สัตว์ควบคุมของตนต้องมีโทษปรับไม่เกิน ๒๐๐ บาท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๑๑ ผู้ที่ใช้เครื่องหมายประจำตัวปลอม ขัดขวางมิให้เจ้าหน้าที่สัตวแพทย์หรือพนักงานส่วนท้องถิ่นซึ่งปฎิบัติตามข้อ ๔,๕ และข้อ ๘ มีโทษปรับไม่เกิน ๕๐๐ บาท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๑๒ ผู้ที่ไม่ปฎิบัติตามข้อ ๖,๗ และข้อ ๙ มีโทษปรับไม่เกิน ๒๐๐ บาท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๑๓ บรรดาความผิดตามข้อบัญญัติองค์การบริหารส่วนตำบลกรุงชิง ให้นายกองค์การบริหารส่วนตำบลกรุงชิง หรือผู้ที่ได้รับมอบหมายมีอำนาจเปรียบเทียบปรับ และถ้าผู้ต้องหาได้ชำระค่าปรับตามคำเปรียบเทียบภายในระยะเวลาที่กำหนดแล้วเป็นอันเลิกกัน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๑๔ ให้นายกองค์การบริหารส่วนตำบลกรุงชิงรักษาการให้เป็นไปตามข้อบัญญัติตำบลนี้ และมีอำนาจตามข้อบัญญัติ</w:t>
      </w:r>
    </w:p>
    <w:p w:rsidR="00797113" w:rsidRDefault="00797113" w:rsidP="0045511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อนุมัติ</w:t>
      </w:r>
    </w:p>
    <w:p w:rsidR="00455111" w:rsidRDefault="00455111" w:rsidP="00455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ลงนาม............................................</w:t>
      </w:r>
      <w:r w:rsidR="00797113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174111">
        <w:rPr>
          <w:rFonts w:ascii="Angsana New" w:hAnsi="Angsana New" w:cs="Angsana New"/>
          <w:sz w:val="32"/>
          <w:szCs w:val="32"/>
        </w:rPr>
        <w:tab/>
      </w:r>
      <w:r w:rsidR="00797113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D47161">
        <w:rPr>
          <w:rFonts w:ascii="Angsana New" w:hAnsi="Angsana New" w:cs="Angsana New" w:hint="cs"/>
          <w:sz w:val="32"/>
          <w:szCs w:val="32"/>
          <w:cs/>
        </w:rPr>
        <w:t>ลงนาม..........................................</w:t>
      </w:r>
    </w:p>
    <w:p w:rsidR="00174111" w:rsidRDefault="00455111" w:rsidP="00797113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(นายปรีชา คุ้มวงศ์)</w:t>
      </w:r>
      <w:r w:rsidR="00174111">
        <w:rPr>
          <w:rFonts w:ascii="Angsana New" w:hAnsi="Angsana New" w:cs="Angsana New" w:hint="cs"/>
          <w:sz w:val="32"/>
          <w:szCs w:val="32"/>
          <w:cs/>
        </w:rPr>
        <w:tab/>
      </w:r>
      <w:r w:rsidR="00174111">
        <w:rPr>
          <w:rFonts w:ascii="Angsana New" w:hAnsi="Angsana New" w:cs="Angsana New" w:hint="cs"/>
          <w:sz w:val="32"/>
          <w:szCs w:val="32"/>
          <w:cs/>
        </w:rPr>
        <w:tab/>
      </w:r>
      <w:r w:rsidR="00174111">
        <w:rPr>
          <w:rFonts w:ascii="Angsana New" w:hAnsi="Angsana New" w:cs="Angsana New" w:hint="cs"/>
          <w:sz w:val="32"/>
          <w:szCs w:val="32"/>
          <w:cs/>
        </w:rPr>
        <w:tab/>
      </w:r>
      <w:r w:rsidR="00174111">
        <w:rPr>
          <w:rFonts w:ascii="Angsana New" w:hAnsi="Angsana New" w:cs="Angsana New" w:hint="cs"/>
          <w:sz w:val="32"/>
          <w:szCs w:val="32"/>
          <w:cs/>
        </w:rPr>
        <w:tab/>
      </w:r>
      <w:r w:rsidR="00D47161">
        <w:rPr>
          <w:rFonts w:ascii="Angsana New" w:hAnsi="Angsana New" w:cs="Angsana New" w:hint="cs"/>
          <w:sz w:val="32"/>
          <w:szCs w:val="32"/>
          <w:cs/>
        </w:rPr>
        <w:t>(นางสาวนฤมล ม่วงหิมพานต์)</w:t>
      </w:r>
    </w:p>
    <w:p w:rsidR="00797113" w:rsidRDefault="00D47161" w:rsidP="00174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นายอำเภอนบพิตำ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ปลัดองค์การบริหารส่วนตำบลกรุงชิงปฏิบัติหน้าที่</w:t>
      </w:r>
    </w:p>
    <w:p w:rsidR="00D47161" w:rsidRPr="0028725F" w:rsidRDefault="00D47161" w:rsidP="001741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นายกองค์การบริหารส่วนตำบลกรุงชิง</w:t>
      </w:r>
    </w:p>
    <w:p w:rsidR="00015C5A" w:rsidRPr="00015C5A" w:rsidRDefault="00455111" w:rsidP="00797113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015C5A" w:rsidRPr="00015C5A" w:rsidSect="00753F7D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D8" w:rsidRDefault="00B936D8" w:rsidP="00797113">
      <w:pPr>
        <w:spacing w:after="0" w:line="240" w:lineRule="auto"/>
      </w:pPr>
      <w:r>
        <w:separator/>
      </w:r>
    </w:p>
  </w:endnote>
  <w:endnote w:type="continuationSeparator" w:id="0">
    <w:p w:rsidR="00B936D8" w:rsidRDefault="00B936D8" w:rsidP="0079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D8" w:rsidRDefault="00B936D8" w:rsidP="00797113">
      <w:pPr>
        <w:spacing w:after="0" w:line="240" w:lineRule="auto"/>
      </w:pPr>
      <w:r>
        <w:separator/>
      </w:r>
    </w:p>
  </w:footnote>
  <w:footnote w:type="continuationSeparator" w:id="0">
    <w:p w:rsidR="00B936D8" w:rsidRDefault="00B936D8" w:rsidP="0079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A"/>
    <w:rsid w:val="00015C5A"/>
    <w:rsid w:val="000A2798"/>
    <w:rsid w:val="00174111"/>
    <w:rsid w:val="0022516C"/>
    <w:rsid w:val="0028725F"/>
    <w:rsid w:val="002A419B"/>
    <w:rsid w:val="00335305"/>
    <w:rsid w:val="00356507"/>
    <w:rsid w:val="003B1C2A"/>
    <w:rsid w:val="003C0989"/>
    <w:rsid w:val="00455111"/>
    <w:rsid w:val="005722C8"/>
    <w:rsid w:val="00606054"/>
    <w:rsid w:val="00617149"/>
    <w:rsid w:val="00753F7D"/>
    <w:rsid w:val="00797113"/>
    <w:rsid w:val="008506DC"/>
    <w:rsid w:val="008B1D48"/>
    <w:rsid w:val="009A7F0E"/>
    <w:rsid w:val="009C6AFE"/>
    <w:rsid w:val="009D406C"/>
    <w:rsid w:val="009F59E7"/>
    <w:rsid w:val="009F6BD9"/>
    <w:rsid w:val="00AC6586"/>
    <w:rsid w:val="00AD02CA"/>
    <w:rsid w:val="00B936D8"/>
    <w:rsid w:val="00C0682D"/>
    <w:rsid w:val="00D47161"/>
    <w:rsid w:val="00D60126"/>
    <w:rsid w:val="00E2662A"/>
    <w:rsid w:val="00E4742D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13"/>
  </w:style>
  <w:style w:type="paragraph" w:styleId="Footer">
    <w:name w:val="footer"/>
    <w:basedOn w:val="Normal"/>
    <w:link w:val="FooterChar"/>
    <w:uiPriority w:val="99"/>
    <w:unhideWhenUsed/>
    <w:rsid w:val="0079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13"/>
  </w:style>
  <w:style w:type="paragraph" w:styleId="BalloonText">
    <w:name w:val="Balloon Text"/>
    <w:basedOn w:val="Normal"/>
    <w:link w:val="BalloonTextChar"/>
    <w:uiPriority w:val="99"/>
    <w:semiHidden/>
    <w:unhideWhenUsed/>
    <w:rsid w:val="002A4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13"/>
  </w:style>
  <w:style w:type="paragraph" w:styleId="Footer">
    <w:name w:val="footer"/>
    <w:basedOn w:val="Normal"/>
    <w:link w:val="FooterChar"/>
    <w:uiPriority w:val="99"/>
    <w:unhideWhenUsed/>
    <w:rsid w:val="0079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13"/>
  </w:style>
  <w:style w:type="paragraph" w:styleId="BalloonText">
    <w:name w:val="Balloon Text"/>
    <w:basedOn w:val="Normal"/>
    <w:link w:val="BalloonTextChar"/>
    <w:uiPriority w:val="99"/>
    <w:semiHidden/>
    <w:unhideWhenUsed/>
    <w:rsid w:val="002A4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2012-10-26T04:21:00Z</cp:lastPrinted>
  <dcterms:created xsi:type="dcterms:W3CDTF">2012-01-25T03:13:00Z</dcterms:created>
  <dcterms:modified xsi:type="dcterms:W3CDTF">2012-10-26T04:35:00Z</dcterms:modified>
</cp:coreProperties>
</file>